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8340"/>
      </w:tblGrid>
      <w:tr w:rsidR="0019271B" w:rsidTr="00CF180D">
        <w:trPr>
          <w:jc w:val="center"/>
        </w:trPr>
        <w:tc>
          <w:tcPr>
            <w:tcW w:w="1242" w:type="dxa"/>
          </w:tcPr>
          <w:p w:rsidR="0019271B" w:rsidRDefault="0019271B" w:rsidP="00CF180D">
            <w:pPr>
              <w:pStyle w:val="NormalWeb"/>
              <w:spacing w:before="0" w:beforeAutospacing="0" w:after="0" w:afterAutospacing="0"/>
              <w:jc w:val="center"/>
              <w:rPr>
                <w:rFonts w:ascii="Old English Text MT" w:hAnsi="Old English Text MT"/>
                <w:color w:val="002060"/>
                <w:sz w:val="36"/>
                <w:szCs w:val="36"/>
              </w:rPr>
            </w:pPr>
            <w:r w:rsidRPr="007E10C2">
              <w:rPr>
                <w:rFonts w:ascii="Old English Text MT" w:hAnsi="Old English Text MT"/>
                <w:b/>
                <w:bCs/>
                <w:noProof/>
                <w:color w:val="0000FF"/>
                <w:sz w:val="14"/>
                <w:szCs w:val="14"/>
              </w:rPr>
              <w:drawing>
                <wp:inline distT="0" distB="0" distL="0" distR="0">
                  <wp:extent cx="657225" cy="657225"/>
                  <wp:effectExtent l="0" t="0" r="9525" b="9525"/>
                  <wp:docPr id="1" name="Picture 1"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8364" w:type="dxa"/>
          </w:tcPr>
          <w:p w:rsidR="0019271B" w:rsidRDefault="0019271B" w:rsidP="00CF180D">
            <w:pPr>
              <w:pStyle w:val="NormalWeb"/>
              <w:spacing w:before="0" w:beforeAutospacing="0" w:after="0" w:afterAutospacing="0"/>
              <w:jc w:val="center"/>
              <w:rPr>
                <w:rFonts w:ascii="Old English Text MT" w:hAnsi="Old English Text MT"/>
                <w:color w:val="002060"/>
                <w:sz w:val="36"/>
                <w:szCs w:val="36"/>
              </w:rPr>
            </w:pPr>
            <w:r w:rsidRPr="00D7781F">
              <w:rPr>
                <w:rFonts w:ascii="Old English Text MT" w:hAnsi="Old English Text MT"/>
                <w:color w:val="002060"/>
                <w:sz w:val="36"/>
                <w:szCs w:val="36"/>
              </w:rPr>
              <w:t>Indian Institute of Social Reform &amp; Research</w:t>
            </w:r>
          </w:p>
          <w:p w:rsidR="0019271B" w:rsidRPr="00D7781F" w:rsidRDefault="0019271B" w:rsidP="00CF180D">
            <w:pPr>
              <w:pStyle w:val="NormalWeb"/>
              <w:spacing w:before="0" w:beforeAutospacing="0" w:after="0" w:afterAutospacing="0"/>
              <w:jc w:val="center"/>
              <w:rPr>
                <w:b/>
                <w:bCs/>
                <w:color w:val="002060"/>
                <w:sz w:val="18"/>
                <w:szCs w:val="18"/>
              </w:rPr>
            </w:pPr>
            <w:r w:rsidRPr="00D7781F">
              <w:rPr>
                <w:b/>
                <w:bCs/>
                <w:color w:val="002060"/>
                <w:sz w:val="18"/>
                <w:szCs w:val="18"/>
              </w:rPr>
              <w:t>[Registered under Govt. of W.B. ACT XXVI of 1961, Registration No- S/2L/ No 10729 of 2013-14]</w:t>
            </w:r>
          </w:p>
          <w:p w:rsidR="0019271B" w:rsidRPr="009F28D0" w:rsidRDefault="0019271B" w:rsidP="00CF180D">
            <w:pPr>
              <w:pStyle w:val="NormalWeb"/>
              <w:spacing w:before="0" w:beforeAutospacing="0" w:after="0" w:afterAutospacing="0"/>
              <w:jc w:val="center"/>
              <w:rPr>
                <w:b/>
                <w:bCs/>
                <w:color w:val="002060"/>
                <w:sz w:val="18"/>
                <w:szCs w:val="18"/>
              </w:rPr>
            </w:pPr>
            <w:r w:rsidRPr="009F28D0">
              <w:rPr>
                <w:b/>
                <w:bCs/>
                <w:color w:val="002060"/>
                <w:sz w:val="18"/>
                <w:szCs w:val="18"/>
              </w:rPr>
              <w:t xml:space="preserve">P-14, Regent Estate, (F-3B), Kolkata 700092, India; </w:t>
            </w:r>
            <w:r w:rsidRPr="009F28D0">
              <w:rPr>
                <w:rStyle w:val="Strong"/>
                <w:color w:val="002060"/>
                <w:sz w:val="18"/>
                <w:szCs w:val="18"/>
              </w:rPr>
              <w:t>Website</w:t>
            </w:r>
            <w:r w:rsidRPr="009F28D0">
              <w:rPr>
                <w:b/>
                <w:bCs/>
                <w:color w:val="002060"/>
                <w:sz w:val="18"/>
                <w:szCs w:val="18"/>
              </w:rPr>
              <w:t>: </w:t>
            </w:r>
            <w:hyperlink r:id="rId8" w:history="1">
              <w:r w:rsidRPr="009F28D0">
                <w:rPr>
                  <w:rStyle w:val="Hyperlink"/>
                  <w:rFonts w:eastAsiaTheme="majorEastAsia"/>
                  <w:b/>
                  <w:bCs/>
                  <w:color w:val="002060"/>
                  <w:sz w:val="18"/>
                  <w:szCs w:val="18"/>
                </w:rPr>
                <w:t>www.iisrr.in</w:t>
              </w:r>
            </w:hyperlink>
            <w:r w:rsidRPr="009F28D0">
              <w:rPr>
                <w:b/>
                <w:bCs/>
                <w:color w:val="002060"/>
                <w:sz w:val="18"/>
                <w:szCs w:val="18"/>
              </w:rPr>
              <w:t>,    email:  </w:t>
            </w:r>
            <w:hyperlink r:id="rId9" w:history="1">
              <w:r w:rsidRPr="009F28D0">
                <w:rPr>
                  <w:rStyle w:val="Hyperlink"/>
                  <w:rFonts w:eastAsiaTheme="majorEastAsia"/>
                  <w:b/>
                  <w:bCs/>
                  <w:color w:val="002060"/>
                  <w:sz w:val="18"/>
                  <w:szCs w:val="18"/>
                </w:rPr>
                <w:t>iisrr09@gmail.com</w:t>
              </w:r>
            </w:hyperlink>
            <w:r w:rsidRPr="009F28D0">
              <w:rPr>
                <w:b/>
                <w:bCs/>
                <w:color w:val="002060"/>
                <w:sz w:val="18"/>
                <w:szCs w:val="18"/>
              </w:rPr>
              <w:t> </w:t>
            </w:r>
          </w:p>
        </w:tc>
      </w:tr>
    </w:tbl>
    <w:p w:rsidR="0019271B" w:rsidRDefault="0019271B" w:rsidP="0019271B">
      <w:pPr>
        <w:pStyle w:val="NormalWeb"/>
        <w:pBdr>
          <w:bottom w:val="single" w:sz="12" w:space="1" w:color="auto"/>
        </w:pBdr>
        <w:spacing w:before="0" w:beforeAutospacing="0" w:after="0" w:afterAutospacing="0"/>
        <w:rPr>
          <w:rFonts w:ascii="Old English Text MT" w:hAnsi="Old English Text MT"/>
          <w:color w:val="002060"/>
          <w:sz w:val="12"/>
          <w:szCs w:val="12"/>
        </w:rPr>
      </w:pPr>
    </w:p>
    <w:p w:rsidR="0019271B" w:rsidRPr="009F28D0" w:rsidRDefault="0019271B" w:rsidP="0019271B">
      <w:pPr>
        <w:pStyle w:val="NormalWeb"/>
        <w:spacing w:before="0" w:beforeAutospacing="0" w:after="0" w:afterAutospacing="0"/>
        <w:rPr>
          <w:rFonts w:ascii="Old English Text MT" w:hAnsi="Old English Text MT"/>
          <w:color w:val="002060"/>
          <w:sz w:val="12"/>
          <w:szCs w:val="12"/>
        </w:rPr>
      </w:pPr>
      <w:bookmarkStart w:id="0" w:name="_GoBack"/>
      <w:bookmarkEnd w:id="0"/>
    </w:p>
    <w:p w:rsidR="00566EB3" w:rsidRPr="00757CB5" w:rsidRDefault="00566EB3" w:rsidP="00757CB5">
      <w:pPr>
        <w:jc w:val="center"/>
        <w:rPr>
          <w:b/>
          <w:color w:val="FF0000"/>
        </w:rPr>
      </w:pPr>
      <w:r w:rsidRPr="00757CB5">
        <w:rPr>
          <w:b/>
          <w:color w:val="FF0000"/>
        </w:rPr>
        <w:t xml:space="preserve">PREAMBLE OF THE RESEARCH PROJECT </w:t>
      </w:r>
    </w:p>
    <w:p w:rsidR="00566EB3" w:rsidRPr="00566EB3" w:rsidRDefault="00566EB3" w:rsidP="00566EB3">
      <w:pPr>
        <w:jc w:val="center"/>
        <w:rPr>
          <w:b/>
        </w:rPr>
      </w:pPr>
      <w:r>
        <w:rPr>
          <w:b/>
          <w:color w:val="002060"/>
          <w:szCs w:val="28"/>
        </w:rPr>
        <w:t>“</w:t>
      </w:r>
      <w:r w:rsidRPr="003C2410">
        <w:rPr>
          <w:b/>
          <w:color w:val="002060"/>
          <w:szCs w:val="28"/>
        </w:rPr>
        <w:t>AWARENESS &amp; PRACTICES OF PLAGIARISM AND ACADEMIC INTEGRITY FOR DEVELOPMENT OF ACADEMIC &amp; PROFESSIONAL CARRIERS</w:t>
      </w:r>
      <w:r>
        <w:rPr>
          <w:b/>
          <w:color w:val="002060"/>
          <w:szCs w:val="28"/>
        </w:rPr>
        <w:t>”</w:t>
      </w:r>
    </w:p>
    <w:p w:rsidR="00566EB3" w:rsidRDefault="00566EB3" w:rsidP="003C2410">
      <w:pPr>
        <w:shd w:val="clear" w:color="auto" w:fill="FFFFFF"/>
        <w:rPr>
          <w:rFonts w:cstheme="minorHAnsi"/>
          <w:color w:val="002060"/>
        </w:rPr>
      </w:pPr>
    </w:p>
    <w:p w:rsidR="00165A46" w:rsidRPr="00757CB5" w:rsidRDefault="004022BD" w:rsidP="00165A46">
      <w:pPr>
        <w:shd w:val="clear" w:color="auto" w:fill="FFFFFF"/>
        <w:jc w:val="both"/>
        <w:rPr>
          <w:rFonts w:eastAsia="Times New Roman" w:cstheme="minorHAnsi"/>
          <w:color w:val="002060"/>
          <w:sz w:val="22"/>
          <w:szCs w:val="22"/>
        </w:rPr>
      </w:pPr>
      <w:r w:rsidRPr="00757CB5">
        <w:rPr>
          <w:rFonts w:eastAsia="Times New Roman" w:cstheme="minorHAnsi"/>
          <w:color w:val="002060"/>
          <w:sz w:val="22"/>
          <w:szCs w:val="22"/>
        </w:rPr>
        <w:t xml:space="preserve">We </w:t>
      </w:r>
      <w:r w:rsidR="00165A46" w:rsidRPr="00757CB5">
        <w:rPr>
          <w:rFonts w:eastAsia="Times New Roman" w:cstheme="minorHAnsi"/>
          <w:color w:val="002060"/>
          <w:sz w:val="22"/>
          <w:szCs w:val="22"/>
        </w:rPr>
        <w:t>are well aware that the</w:t>
      </w:r>
      <w:r w:rsidR="00032C23" w:rsidRPr="00757CB5">
        <w:rPr>
          <w:rFonts w:eastAsia="Times New Roman" w:cstheme="minorHAnsi"/>
          <w:color w:val="002060"/>
          <w:sz w:val="22"/>
          <w:szCs w:val="22"/>
        </w:rPr>
        <w:t xml:space="preserve"> UGC has published recently the </w:t>
      </w:r>
      <w:r w:rsidR="00165A46" w:rsidRPr="00757CB5">
        <w:rPr>
          <w:rFonts w:eastAsia="Times New Roman" w:cstheme="minorHAnsi"/>
          <w:b/>
          <w:bCs/>
          <w:color w:val="002060"/>
          <w:sz w:val="22"/>
          <w:szCs w:val="22"/>
        </w:rPr>
        <w:t>“University Grants Commission (Promotion of Academic Integrity and Prevention of Plagiarism in Higher Education Institutions) Regulations – 2018”</w:t>
      </w:r>
      <w:r w:rsidR="00032C23" w:rsidRPr="00757CB5">
        <w:rPr>
          <w:rFonts w:eastAsia="Times New Roman" w:cstheme="minorHAnsi"/>
          <w:b/>
          <w:bCs/>
          <w:color w:val="002060"/>
          <w:sz w:val="22"/>
          <w:szCs w:val="22"/>
        </w:rPr>
        <w:t xml:space="preserve">. </w:t>
      </w:r>
      <w:r w:rsidR="00032C23" w:rsidRPr="00757CB5">
        <w:rPr>
          <w:rFonts w:eastAsia="Times New Roman" w:cstheme="minorHAnsi"/>
          <w:bCs/>
          <w:color w:val="002060"/>
          <w:sz w:val="22"/>
          <w:szCs w:val="22"/>
        </w:rPr>
        <w:t xml:space="preserve">It has been revealed from various studies and news in the main </w:t>
      </w:r>
      <w:r w:rsidRPr="00757CB5">
        <w:rPr>
          <w:rFonts w:eastAsia="Times New Roman" w:cstheme="minorHAnsi"/>
          <w:bCs/>
          <w:color w:val="002060"/>
          <w:sz w:val="22"/>
          <w:szCs w:val="22"/>
        </w:rPr>
        <w:t>Medias</w:t>
      </w:r>
      <w:r w:rsidR="00032C23" w:rsidRPr="00757CB5">
        <w:rPr>
          <w:rFonts w:eastAsia="Times New Roman" w:cstheme="minorHAnsi"/>
          <w:bCs/>
          <w:color w:val="002060"/>
          <w:sz w:val="22"/>
          <w:szCs w:val="22"/>
        </w:rPr>
        <w:t xml:space="preserve"> that the Plagiarism has been spread as an epidemic in academia </w:t>
      </w:r>
      <w:r w:rsidRPr="00757CB5">
        <w:rPr>
          <w:rFonts w:eastAsia="Times New Roman" w:cstheme="minorHAnsi"/>
          <w:bCs/>
          <w:color w:val="002060"/>
          <w:sz w:val="22"/>
          <w:szCs w:val="22"/>
        </w:rPr>
        <w:t>all over</w:t>
      </w:r>
      <w:r w:rsidR="00032C23" w:rsidRPr="00757CB5">
        <w:rPr>
          <w:rFonts w:eastAsia="Times New Roman" w:cstheme="minorHAnsi"/>
          <w:bCs/>
          <w:color w:val="002060"/>
          <w:sz w:val="22"/>
          <w:szCs w:val="22"/>
        </w:rPr>
        <w:t xml:space="preserve"> the globe; which may be called as </w:t>
      </w:r>
      <w:r w:rsidR="00032C23" w:rsidRPr="00757CB5">
        <w:rPr>
          <w:rFonts w:eastAsia="Times New Roman" w:cstheme="minorHAnsi"/>
          <w:b/>
          <w:bCs/>
          <w:color w:val="002060"/>
          <w:sz w:val="22"/>
          <w:szCs w:val="22"/>
        </w:rPr>
        <w:t>‘Plagiarism Epidemic in Academia’</w:t>
      </w:r>
      <w:r w:rsidR="00032C23" w:rsidRPr="00757CB5">
        <w:rPr>
          <w:rFonts w:eastAsia="Times New Roman" w:cstheme="minorHAnsi"/>
          <w:bCs/>
          <w:color w:val="002060"/>
          <w:sz w:val="22"/>
          <w:szCs w:val="22"/>
        </w:rPr>
        <w:t>.</w:t>
      </w:r>
    </w:p>
    <w:p w:rsidR="00165A46" w:rsidRPr="00757CB5" w:rsidRDefault="00165A46" w:rsidP="003C2410">
      <w:pPr>
        <w:shd w:val="clear" w:color="auto" w:fill="FFFFFF"/>
        <w:rPr>
          <w:rFonts w:cstheme="minorHAnsi"/>
          <w:color w:val="002060"/>
          <w:sz w:val="12"/>
          <w:szCs w:val="22"/>
        </w:rPr>
      </w:pPr>
    </w:p>
    <w:p w:rsidR="00165A46" w:rsidRPr="00757CB5" w:rsidRDefault="00032C23" w:rsidP="00757CB5">
      <w:pPr>
        <w:jc w:val="both"/>
        <w:rPr>
          <w:b/>
          <w:color w:val="002060"/>
          <w:sz w:val="22"/>
          <w:szCs w:val="22"/>
        </w:rPr>
      </w:pPr>
      <w:r w:rsidRPr="00757CB5">
        <w:rPr>
          <w:rFonts w:cstheme="minorHAnsi"/>
          <w:color w:val="002060"/>
          <w:sz w:val="22"/>
          <w:szCs w:val="22"/>
        </w:rPr>
        <w:t>Keeping in mind about the dreadful effect of ‘</w:t>
      </w:r>
      <w:r w:rsidRPr="00757CB5">
        <w:rPr>
          <w:rFonts w:eastAsia="Times New Roman" w:cstheme="minorHAnsi"/>
          <w:b/>
          <w:bCs/>
          <w:color w:val="002060"/>
          <w:sz w:val="22"/>
          <w:szCs w:val="22"/>
        </w:rPr>
        <w:t xml:space="preserve">Plagiarism Epidemic in Academia’ </w:t>
      </w:r>
      <w:r w:rsidR="004022BD" w:rsidRPr="00757CB5">
        <w:rPr>
          <w:rFonts w:eastAsia="Times New Roman" w:cstheme="minorHAnsi"/>
          <w:bCs/>
          <w:color w:val="002060"/>
          <w:sz w:val="22"/>
          <w:szCs w:val="22"/>
        </w:rPr>
        <w:t>I</w:t>
      </w:r>
      <w:r w:rsidR="003C2410" w:rsidRPr="00757CB5">
        <w:rPr>
          <w:rFonts w:cstheme="minorHAnsi"/>
          <w:color w:val="002060"/>
          <w:sz w:val="22"/>
          <w:szCs w:val="22"/>
        </w:rPr>
        <w:t>,</w:t>
      </w:r>
      <w:r w:rsidR="004022BD" w:rsidRPr="00757CB5">
        <w:rPr>
          <w:rFonts w:cstheme="minorHAnsi"/>
          <w:color w:val="002060"/>
          <w:sz w:val="22"/>
          <w:szCs w:val="22"/>
        </w:rPr>
        <w:t xml:space="preserve"> on behalf of the</w:t>
      </w:r>
      <w:r w:rsidR="003C2410" w:rsidRPr="00757CB5">
        <w:rPr>
          <w:rFonts w:cstheme="minorHAnsi"/>
          <w:color w:val="002060"/>
          <w:sz w:val="22"/>
          <w:szCs w:val="22"/>
        </w:rPr>
        <w:t> </w:t>
      </w:r>
      <w:r w:rsidR="003C2410" w:rsidRPr="00757CB5">
        <w:rPr>
          <w:rFonts w:ascii="Old English Text MT" w:hAnsi="Old English Text MT" w:cstheme="minorHAnsi"/>
          <w:color w:val="002060"/>
          <w:sz w:val="22"/>
          <w:szCs w:val="22"/>
        </w:rPr>
        <w:t>Indian Institute of Social Reform &amp; Research,</w:t>
      </w:r>
      <w:r w:rsidR="003C2410" w:rsidRPr="00757CB5">
        <w:rPr>
          <w:rFonts w:cstheme="minorHAnsi"/>
          <w:color w:val="002060"/>
          <w:sz w:val="22"/>
          <w:szCs w:val="22"/>
        </w:rPr>
        <w:t> </w:t>
      </w:r>
      <w:r w:rsidR="004022BD" w:rsidRPr="00757CB5">
        <w:rPr>
          <w:rFonts w:cstheme="minorHAnsi"/>
          <w:color w:val="002060"/>
          <w:sz w:val="22"/>
          <w:szCs w:val="22"/>
        </w:rPr>
        <w:t>am going</w:t>
      </w:r>
      <w:r w:rsidRPr="00757CB5">
        <w:rPr>
          <w:rFonts w:cstheme="minorHAnsi"/>
          <w:color w:val="002060"/>
          <w:sz w:val="22"/>
          <w:szCs w:val="22"/>
        </w:rPr>
        <w:t xml:space="preserve"> to conduct a Research on</w:t>
      </w:r>
      <w:r w:rsidR="003C2410" w:rsidRPr="00757CB5">
        <w:rPr>
          <w:rFonts w:cstheme="minorHAnsi"/>
          <w:color w:val="002060"/>
          <w:sz w:val="22"/>
          <w:szCs w:val="22"/>
        </w:rPr>
        <w:t xml:space="preserve"> “</w:t>
      </w:r>
      <w:r w:rsidR="003C2410" w:rsidRPr="00757CB5">
        <w:rPr>
          <w:b/>
          <w:color w:val="002060"/>
          <w:sz w:val="22"/>
          <w:szCs w:val="22"/>
        </w:rPr>
        <w:t>AWARENESS &amp; PRACTICES OF PLAGIARISM AND ACADEMIC INTEGRITY  FOR DEVELOPMENT OF ACADEMIC &amp; PROFESSIONAL CARRIERS” in India.</w:t>
      </w:r>
      <w:r w:rsidR="00757CB5" w:rsidRPr="00757CB5">
        <w:rPr>
          <w:b/>
          <w:color w:val="002060"/>
          <w:sz w:val="22"/>
          <w:szCs w:val="22"/>
        </w:rPr>
        <w:t xml:space="preserve"> </w:t>
      </w:r>
      <w:r w:rsidR="00165A46" w:rsidRPr="00757CB5">
        <w:rPr>
          <w:rFonts w:eastAsia="Times New Roman" w:cstheme="minorHAnsi"/>
          <w:color w:val="002060"/>
          <w:sz w:val="22"/>
          <w:szCs w:val="22"/>
        </w:rPr>
        <w:t>A brief about the Research Project is given below:</w:t>
      </w:r>
    </w:p>
    <w:p w:rsidR="00165A46" w:rsidRPr="00757CB5" w:rsidRDefault="00165A46" w:rsidP="00165A46">
      <w:pPr>
        <w:shd w:val="clear" w:color="auto" w:fill="FFFFFF"/>
        <w:jc w:val="both"/>
        <w:rPr>
          <w:rFonts w:eastAsia="Times New Roman" w:cstheme="minorHAnsi"/>
          <w:color w:val="002060"/>
          <w:sz w:val="14"/>
          <w:szCs w:val="22"/>
        </w:rPr>
      </w:pPr>
    </w:p>
    <w:p w:rsidR="00165A46" w:rsidRPr="00757CB5" w:rsidRDefault="00165A46" w:rsidP="00757CB5">
      <w:pPr>
        <w:pStyle w:val="ListParagraph"/>
        <w:numPr>
          <w:ilvl w:val="0"/>
          <w:numId w:val="1"/>
        </w:numPr>
        <w:shd w:val="clear" w:color="auto" w:fill="FFFFFF"/>
        <w:ind w:left="360"/>
        <w:jc w:val="both"/>
        <w:rPr>
          <w:rFonts w:eastAsia="Times New Roman" w:cstheme="minorHAnsi"/>
          <w:b/>
          <w:color w:val="002060"/>
          <w:sz w:val="22"/>
          <w:szCs w:val="22"/>
        </w:rPr>
      </w:pPr>
      <w:r w:rsidRPr="00757CB5">
        <w:rPr>
          <w:rFonts w:eastAsia="Times New Roman" w:cstheme="minorHAnsi"/>
          <w:b/>
          <w:color w:val="002060"/>
          <w:sz w:val="22"/>
          <w:szCs w:val="22"/>
        </w:rPr>
        <w:t>Objectives:</w:t>
      </w:r>
    </w:p>
    <w:p w:rsidR="00165A46" w:rsidRPr="00757CB5" w:rsidRDefault="00165A46" w:rsidP="00757CB5">
      <w:pPr>
        <w:pStyle w:val="ListParagraph"/>
        <w:shd w:val="clear" w:color="auto" w:fill="FFFFFF"/>
        <w:ind w:left="360"/>
        <w:jc w:val="both"/>
        <w:rPr>
          <w:rFonts w:eastAsia="Times New Roman" w:cstheme="minorHAnsi"/>
          <w:color w:val="002060"/>
          <w:sz w:val="22"/>
          <w:szCs w:val="22"/>
        </w:rPr>
      </w:pPr>
      <w:r w:rsidRPr="00757CB5">
        <w:rPr>
          <w:rFonts w:eastAsia="Times New Roman" w:cstheme="minorHAnsi"/>
          <w:color w:val="002060"/>
          <w:sz w:val="22"/>
          <w:szCs w:val="22"/>
        </w:rPr>
        <w:t>T</w:t>
      </w:r>
      <w:r w:rsidR="004022BD" w:rsidRPr="00757CB5">
        <w:rPr>
          <w:rFonts w:eastAsia="Times New Roman" w:cstheme="minorHAnsi"/>
          <w:color w:val="002060"/>
          <w:sz w:val="22"/>
          <w:szCs w:val="22"/>
        </w:rPr>
        <w:t>he Objectives of this Research Programme is t</w:t>
      </w:r>
      <w:r w:rsidRPr="00757CB5">
        <w:rPr>
          <w:rFonts w:eastAsia="Times New Roman" w:cstheme="minorHAnsi"/>
          <w:color w:val="002060"/>
          <w:sz w:val="22"/>
          <w:szCs w:val="22"/>
        </w:rPr>
        <w:t xml:space="preserve">o find out the- </w:t>
      </w:r>
    </w:p>
    <w:p w:rsidR="004022BD" w:rsidRPr="00757CB5" w:rsidRDefault="004022BD" w:rsidP="00757CB5">
      <w:pPr>
        <w:pStyle w:val="ListParagraph"/>
        <w:shd w:val="clear" w:color="auto" w:fill="FFFFFF"/>
        <w:ind w:left="360"/>
        <w:jc w:val="both"/>
        <w:rPr>
          <w:rFonts w:eastAsia="Times New Roman" w:cstheme="minorHAnsi"/>
          <w:color w:val="002060"/>
          <w:sz w:val="6"/>
          <w:szCs w:val="22"/>
        </w:rPr>
      </w:pPr>
    </w:p>
    <w:p w:rsidR="009170C9" w:rsidRPr="00757CB5" w:rsidRDefault="00165A46" w:rsidP="00757CB5">
      <w:pPr>
        <w:pStyle w:val="ListParagraph"/>
        <w:numPr>
          <w:ilvl w:val="0"/>
          <w:numId w:val="2"/>
        </w:numPr>
        <w:shd w:val="clear" w:color="auto" w:fill="FFFFFF"/>
        <w:ind w:left="1080"/>
        <w:jc w:val="both"/>
        <w:rPr>
          <w:rFonts w:eastAsia="Times New Roman" w:cstheme="minorHAnsi"/>
          <w:color w:val="002060"/>
          <w:sz w:val="22"/>
          <w:szCs w:val="22"/>
        </w:rPr>
      </w:pPr>
      <w:r w:rsidRPr="00757CB5">
        <w:rPr>
          <w:rFonts w:eastAsia="Times New Roman" w:cstheme="minorHAnsi"/>
          <w:b/>
          <w:color w:val="002060"/>
          <w:sz w:val="22"/>
          <w:szCs w:val="22"/>
        </w:rPr>
        <w:t xml:space="preserve">Awareness </w:t>
      </w:r>
      <w:r w:rsidR="009170C9" w:rsidRPr="00757CB5">
        <w:rPr>
          <w:rFonts w:eastAsia="Times New Roman" w:cstheme="minorHAnsi"/>
          <w:b/>
          <w:color w:val="002060"/>
          <w:sz w:val="22"/>
          <w:szCs w:val="22"/>
        </w:rPr>
        <w:t>about Plagiarism</w:t>
      </w:r>
      <w:r w:rsidR="009170C9" w:rsidRPr="00757CB5">
        <w:rPr>
          <w:rFonts w:eastAsia="Times New Roman" w:cstheme="minorHAnsi"/>
          <w:color w:val="002060"/>
          <w:sz w:val="22"/>
          <w:szCs w:val="22"/>
        </w:rPr>
        <w:t xml:space="preserve"> amongst</w:t>
      </w:r>
      <w:r w:rsidRPr="00757CB5">
        <w:rPr>
          <w:rFonts w:eastAsia="Times New Roman" w:cstheme="minorHAnsi"/>
          <w:color w:val="002060"/>
          <w:sz w:val="22"/>
          <w:szCs w:val="22"/>
        </w:rPr>
        <w:t xml:space="preserve"> Students, Research Scholars, Teachers, Academic Administrators/ Planners and </w:t>
      </w:r>
      <w:r w:rsidR="004022BD" w:rsidRPr="00757CB5">
        <w:rPr>
          <w:rFonts w:eastAsia="Times New Roman" w:cstheme="minorHAnsi"/>
          <w:color w:val="002060"/>
          <w:sz w:val="22"/>
          <w:szCs w:val="22"/>
        </w:rPr>
        <w:t xml:space="preserve">others </w:t>
      </w:r>
      <w:r w:rsidR="009170C9" w:rsidRPr="00757CB5">
        <w:rPr>
          <w:rFonts w:eastAsia="Times New Roman" w:cstheme="minorHAnsi"/>
          <w:color w:val="002060"/>
          <w:sz w:val="22"/>
          <w:szCs w:val="22"/>
        </w:rPr>
        <w:t>in Academia;</w:t>
      </w:r>
    </w:p>
    <w:p w:rsidR="009170C9" w:rsidRPr="00757CB5" w:rsidRDefault="009170C9" w:rsidP="00757CB5">
      <w:pPr>
        <w:pStyle w:val="ListParagraph"/>
        <w:shd w:val="clear" w:color="auto" w:fill="FFFFFF"/>
        <w:ind w:left="1080"/>
        <w:jc w:val="both"/>
        <w:rPr>
          <w:rFonts w:eastAsia="Times New Roman" w:cstheme="minorHAnsi"/>
          <w:color w:val="002060"/>
          <w:sz w:val="8"/>
          <w:szCs w:val="22"/>
        </w:rPr>
      </w:pPr>
    </w:p>
    <w:p w:rsidR="009170C9" w:rsidRPr="00757CB5" w:rsidRDefault="009170C9" w:rsidP="00757CB5">
      <w:pPr>
        <w:pStyle w:val="ListParagraph"/>
        <w:numPr>
          <w:ilvl w:val="0"/>
          <w:numId w:val="2"/>
        </w:numPr>
        <w:shd w:val="clear" w:color="auto" w:fill="FFFFFF"/>
        <w:ind w:left="1080"/>
        <w:jc w:val="both"/>
        <w:rPr>
          <w:rFonts w:eastAsia="Times New Roman" w:cstheme="minorHAnsi"/>
          <w:color w:val="002060"/>
          <w:sz w:val="22"/>
          <w:szCs w:val="22"/>
        </w:rPr>
      </w:pPr>
      <w:r w:rsidRPr="00757CB5">
        <w:rPr>
          <w:rFonts w:eastAsia="Times New Roman" w:cstheme="minorHAnsi"/>
          <w:color w:val="002060"/>
          <w:sz w:val="22"/>
          <w:szCs w:val="22"/>
        </w:rPr>
        <w:t xml:space="preserve"> </w:t>
      </w:r>
      <w:r w:rsidRPr="00757CB5">
        <w:rPr>
          <w:rFonts w:eastAsia="Times New Roman" w:cstheme="minorHAnsi"/>
          <w:b/>
          <w:color w:val="002060"/>
          <w:sz w:val="22"/>
          <w:szCs w:val="22"/>
        </w:rPr>
        <w:t>Awareness about Academic Integrity</w:t>
      </w:r>
      <w:r w:rsidRPr="00757CB5">
        <w:rPr>
          <w:rFonts w:eastAsia="Times New Roman" w:cstheme="minorHAnsi"/>
          <w:color w:val="002060"/>
          <w:sz w:val="22"/>
          <w:szCs w:val="22"/>
        </w:rPr>
        <w:t xml:space="preserve"> amongst Students, Research Scholars, Teachers, Academic Administrators/ Planners and</w:t>
      </w:r>
      <w:r w:rsidR="004022BD" w:rsidRPr="00757CB5">
        <w:rPr>
          <w:rFonts w:eastAsia="Times New Roman" w:cstheme="minorHAnsi"/>
          <w:color w:val="002060"/>
          <w:sz w:val="22"/>
          <w:szCs w:val="22"/>
        </w:rPr>
        <w:t xml:space="preserve"> others </w:t>
      </w:r>
      <w:r w:rsidRPr="00757CB5">
        <w:rPr>
          <w:rFonts w:eastAsia="Times New Roman" w:cstheme="minorHAnsi"/>
          <w:color w:val="002060"/>
          <w:sz w:val="22"/>
          <w:szCs w:val="22"/>
        </w:rPr>
        <w:t>in Academia;</w:t>
      </w:r>
    </w:p>
    <w:p w:rsidR="009170C9" w:rsidRPr="00757CB5" w:rsidRDefault="009170C9" w:rsidP="00757CB5">
      <w:pPr>
        <w:shd w:val="clear" w:color="auto" w:fill="FFFFFF"/>
        <w:jc w:val="both"/>
        <w:rPr>
          <w:rFonts w:eastAsia="Times New Roman" w:cstheme="minorHAnsi"/>
          <w:color w:val="002060"/>
          <w:sz w:val="8"/>
          <w:szCs w:val="22"/>
        </w:rPr>
      </w:pPr>
    </w:p>
    <w:p w:rsidR="009170C9" w:rsidRPr="00757CB5" w:rsidRDefault="00B37DD3" w:rsidP="00757CB5">
      <w:pPr>
        <w:pStyle w:val="ListParagraph"/>
        <w:numPr>
          <w:ilvl w:val="0"/>
          <w:numId w:val="2"/>
        </w:numPr>
        <w:shd w:val="clear" w:color="auto" w:fill="FFFFFF"/>
        <w:ind w:left="1080"/>
        <w:jc w:val="both"/>
        <w:rPr>
          <w:rFonts w:eastAsia="Times New Roman" w:cstheme="minorHAnsi"/>
          <w:color w:val="002060"/>
          <w:sz w:val="22"/>
          <w:szCs w:val="22"/>
        </w:rPr>
      </w:pPr>
      <w:r w:rsidRPr="00757CB5">
        <w:rPr>
          <w:rFonts w:eastAsia="Times New Roman" w:cstheme="minorHAnsi"/>
          <w:b/>
          <w:color w:val="002060"/>
          <w:sz w:val="22"/>
          <w:szCs w:val="22"/>
        </w:rPr>
        <w:t xml:space="preserve">Reasons </w:t>
      </w:r>
      <w:r w:rsidRPr="00757CB5">
        <w:rPr>
          <w:rFonts w:eastAsia="Times New Roman" w:cstheme="minorHAnsi"/>
          <w:color w:val="002060"/>
          <w:sz w:val="22"/>
          <w:szCs w:val="22"/>
        </w:rPr>
        <w:t>behind</w:t>
      </w:r>
      <w:r w:rsidRPr="00757CB5">
        <w:rPr>
          <w:rFonts w:eastAsia="Times New Roman" w:cstheme="minorHAnsi"/>
          <w:b/>
          <w:color w:val="002060"/>
          <w:sz w:val="22"/>
          <w:szCs w:val="22"/>
        </w:rPr>
        <w:t xml:space="preserve"> </w:t>
      </w:r>
      <w:r w:rsidR="009170C9" w:rsidRPr="00757CB5">
        <w:rPr>
          <w:rFonts w:eastAsia="Times New Roman" w:cstheme="minorHAnsi"/>
          <w:b/>
          <w:color w:val="002060"/>
          <w:sz w:val="22"/>
          <w:szCs w:val="22"/>
        </w:rPr>
        <w:t>Genesis of Plagiarism Epidemic</w:t>
      </w:r>
      <w:r w:rsidRPr="00757CB5">
        <w:rPr>
          <w:rFonts w:eastAsia="Times New Roman" w:cstheme="minorHAnsi"/>
          <w:b/>
          <w:color w:val="002060"/>
          <w:sz w:val="22"/>
          <w:szCs w:val="22"/>
        </w:rPr>
        <w:t xml:space="preserve"> and Academic Dishonesty</w:t>
      </w:r>
      <w:r w:rsidR="009170C9" w:rsidRPr="00757CB5">
        <w:rPr>
          <w:rFonts w:eastAsia="Times New Roman" w:cstheme="minorHAnsi"/>
          <w:color w:val="002060"/>
          <w:sz w:val="22"/>
          <w:szCs w:val="22"/>
        </w:rPr>
        <w:t xml:space="preserve"> </w:t>
      </w:r>
      <w:r w:rsidRPr="00757CB5">
        <w:rPr>
          <w:rFonts w:eastAsia="Times New Roman" w:cstheme="minorHAnsi"/>
          <w:color w:val="002060"/>
          <w:sz w:val="22"/>
          <w:szCs w:val="22"/>
        </w:rPr>
        <w:t>in</w:t>
      </w:r>
      <w:r w:rsidR="009170C9" w:rsidRPr="00757CB5">
        <w:rPr>
          <w:rFonts w:eastAsia="Times New Roman" w:cstheme="minorHAnsi"/>
          <w:color w:val="002060"/>
          <w:sz w:val="22"/>
          <w:szCs w:val="22"/>
        </w:rPr>
        <w:t xml:space="preserve"> Academia;</w:t>
      </w:r>
    </w:p>
    <w:p w:rsidR="00D917EA" w:rsidRPr="00757CB5" w:rsidRDefault="00D917EA" w:rsidP="00757CB5">
      <w:pPr>
        <w:shd w:val="clear" w:color="auto" w:fill="FFFFFF"/>
        <w:jc w:val="both"/>
        <w:rPr>
          <w:rFonts w:eastAsia="Times New Roman" w:cstheme="minorHAnsi"/>
          <w:color w:val="002060"/>
          <w:sz w:val="8"/>
          <w:szCs w:val="22"/>
        </w:rPr>
      </w:pPr>
    </w:p>
    <w:p w:rsidR="009170C9" w:rsidRPr="00757CB5" w:rsidRDefault="00D917EA" w:rsidP="00757CB5">
      <w:pPr>
        <w:pStyle w:val="ListParagraph"/>
        <w:numPr>
          <w:ilvl w:val="0"/>
          <w:numId w:val="2"/>
        </w:numPr>
        <w:shd w:val="clear" w:color="auto" w:fill="FFFFFF"/>
        <w:ind w:left="1080"/>
        <w:jc w:val="both"/>
        <w:rPr>
          <w:rFonts w:eastAsia="Times New Roman" w:cstheme="minorHAnsi"/>
          <w:color w:val="002060"/>
          <w:sz w:val="22"/>
          <w:szCs w:val="22"/>
        </w:rPr>
      </w:pPr>
      <w:r w:rsidRPr="00757CB5">
        <w:rPr>
          <w:rFonts w:eastAsia="Times New Roman" w:cstheme="minorHAnsi"/>
          <w:b/>
          <w:color w:val="002060"/>
          <w:sz w:val="22"/>
          <w:szCs w:val="22"/>
        </w:rPr>
        <w:t>Plagiarism</w:t>
      </w:r>
      <w:r w:rsidR="004022BD" w:rsidRPr="00757CB5">
        <w:rPr>
          <w:rFonts w:eastAsia="Times New Roman" w:cstheme="minorHAnsi"/>
          <w:b/>
          <w:color w:val="002060"/>
          <w:sz w:val="22"/>
          <w:szCs w:val="22"/>
        </w:rPr>
        <w:t xml:space="preserve"> preventing measures </w:t>
      </w:r>
      <w:r w:rsidR="004022BD" w:rsidRPr="00757CB5">
        <w:rPr>
          <w:rFonts w:eastAsia="Times New Roman" w:cstheme="minorHAnsi"/>
          <w:color w:val="002060"/>
          <w:sz w:val="22"/>
          <w:szCs w:val="22"/>
        </w:rPr>
        <w:t xml:space="preserve">have already been </w:t>
      </w:r>
      <w:r w:rsidR="00A43CAD" w:rsidRPr="00757CB5">
        <w:rPr>
          <w:rFonts w:eastAsia="Times New Roman" w:cstheme="minorHAnsi"/>
          <w:color w:val="002060"/>
          <w:sz w:val="22"/>
          <w:szCs w:val="22"/>
        </w:rPr>
        <w:t>taken</w:t>
      </w:r>
      <w:r w:rsidR="00B37DD3" w:rsidRPr="00757CB5">
        <w:rPr>
          <w:rFonts w:eastAsia="Times New Roman" w:cstheme="minorHAnsi"/>
          <w:color w:val="002060"/>
          <w:sz w:val="22"/>
          <w:szCs w:val="22"/>
        </w:rPr>
        <w:t xml:space="preserve"> by the HEIs/ University </w:t>
      </w:r>
      <w:r w:rsidRPr="00757CB5">
        <w:rPr>
          <w:rFonts w:eastAsia="Times New Roman" w:cstheme="minorHAnsi"/>
          <w:color w:val="002060"/>
          <w:sz w:val="22"/>
          <w:szCs w:val="22"/>
        </w:rPr>
        <w:t>in India</w:t>
      </w:r>
      <w:r w:rsidR="004022BD" w:rsidRPr="00757CB5">
        <w:rPr>
          <w:rFonts w:eastAsia="Times New Roman" w:cstheme="minorHAnsi"/>
          <w:color w:val="002060"/>
          <w:sz w:val="22"/>
          <w:szCs w:val="22"/>
        </w:rPr>
        <w:t>, and would be taken</w:t>
      </w:r>
      <w:r w:rsidRPr="00757CB5">
        <w:rPr>
          <w:rFonts w:eastAsia="Times New Roman" w:cstheme="minorHAnsi"/>
          <w:color w:val="002060"/>
          <w:sz w:val="22"/>
          <w:szCs w:val="22"/>
        </w:rPr>
        <w:t xml:space="preserve"> </w:t>
      </w:r>
      <w:r w:rsidR="00A43CAD" w:rsidRPr="00757CB5">
        <w:rPr>
          <w:rFonts w:eastAsia="Times New Roman" w:cstheme="minorHAnsi"/>
          <w:color w:val="002060"/>
          <w:sz w:val="22"/>
          <w:szCs w:val="22"/>
        </w:rPr>
        <w:t xml:space="preserve">for </w:t>
      </w:r>
      <w:r w:rsidR="00A43CAD" w:rsidRPr="00757CB5">
        <w:rPr>
          <w:rFonts w:eastAsia="Times New Roman" w:cstheme="minorHAnsi"/>
          <w:b/>
          <w:color w:val="002060"/>
          <w:sz w:val="22"/>
          <w:szCs w:val="22"/>
        </w:rPr>
        <w:t>maintaining Academic Integrity</w:t>
      </w:r>
      <w:r w:rsidR="00A43CAD" w:rsidRPr="00757CB5">
        <w:rPr>
          <w:rFonts w:eastAsia="Times New Roman" w:cstheme="minorHAnsi"/>
          <w:color w:val="002060"/>
          <w:sz w:val="22"/>
          <w:szCs w:val="22"/>
        </w:rPr>
        <w:t xml:space="preserve"> in all academic activit</w:t>
      </w:r>
      <w:r w:rsidRPr="00757CB5">
        <w:rPr>
          <w:rFonts w:eastAsia="Times New Roman" w:cstheme="minorHAnsi"/>
          <w:color w:val="002060"/>
          <w:sz w:val="22"/>
          <w:szCs w:val="22"/>
        </w:rPr>
        <w:t>i</w:t>
      </w:r>
      <w:r w:rsidR="00A43CAD" w:rsidRPr="00757CB5">
        <w:rPr>
          <w:rFonts w:eastAsia="Times New Roman" w:cstheme="minorHAnsi"/>
          <w:color w:val="002060"/>
          <w:sz w:val="22"/>
          <w:szCs w:val="22"/>
        </w:rPr>
        <w:t>es</w:t>
      </w:r>
      <w:r w:rsidRPr="00757CB5">
        <w:rPr>
          <w:rFonts w:eastAsia="Times New Roman" w:cstheme="minorHAnsi"/>
          <w:color w:val="002060"/>
          <w:sz w:val="22"/>
          <w:szCs w:val="22"/>
        </w:rPr>
        <w:t>;</w:t>
      </w:r>
    </w:p>
    <w:p w:rsidR="004022BD" w:rsidRPr="00757CB5" w:rsidRDefault="004022BD" w:rsidP="00757CB5">
      <w:pPr>
        <w:shd w:val="clear" w:color="auto" w:fill="FFFFFF"/>
        <w:jc w:val="both"/>
        <w:rPr>
          <w:rFonts w:eastAsia="Times New Roman" w:cstheme="minorHAnsi"/>
          <w:color w:val="002060"/>
          <w:sz w:val="8"/>
          <w:szCs w:val="22"/>
        </w:rPr>
      </w:pPr>
    </w:p>
    <w:p w:rsidR="00D917EA" w:rsidRPr="00757CB5" w:rsidRDefault="004022BD" w:rsidP="00757CB5">
      <w:pPr>
        <w:pStyle w:val="ListParagraph"/>
        <w:numPr>
          <w:ilvl w:val="0"/>
          <w:numId w:val="2"/>
        </w:numPr>
        <w:shd w:val="clear" w:color="auto" w:fill="FFFFFF"/>
        <w:ind w:left="1080"/>
        <w:jc w:val="both"/>
        <w:rPr>
          <w:rFonts w:eastAsia="Times New Roman" w:cstheme="minorHAnsi"/>
          <w:color w:val="002060"/>
          <w:sz w:val="22"/>
          <w:szCs w:val="22"/>
        </w:rPr>
      </w:pPr>
      <w:r w:rsidRPr="00757CB5">
        <w:rPr>
          <w:rFonts w:eastAsia="Times New Roman" w:cstheme="minorHAnsi"/>
          <w:b/>
          <w:color w:val="002060"/>
          <w:sz w:val="22"/>
          <w:szCs w:val="22"/>
        </w:rPr>
        <w:t xml:space="preserve">Opinion </w:t>
      </w:r>
      <w:r w:rsidRPr="00757CB5">
        <w:rPr>
          <w:rFonts w:eastAsia="Times New Roman" w:cstheme="minorHAnsi"/>
          <w:color w:val="002060"/>
          <w:sz w:val="22"/>
          <w:szCs w:val="22"/>
        </w:rPr>
        <w:t xml:space="preserve">and </w:t>
      </w:r>
      <w:r w:rsidR="00D917EA" w:rsidRPr="00757CB5">
        <w:rPr>
          <w:rFonts w:eastAsia="Times New Roman" w:cstheme="minorHAnsi"/>
          <w:b/>
          <w:color w:val="002060"/>
          <w:sz w:val="22"/>
          <w:szCs w:val="22"/>
        </w:rPr>
        <w:t>Suggestions</w:t>
      </w:r>
      <w:r w:rsidR="00D917EA" w:rsidRPr="00757CB5">
        <w:rPr>
          <w:rFonts w:eastAsia="Times New Roman" w:cstheme="minorHAnsi"/>
          <w:color w:val="002060"/>
          <w:sz w:val="22"/>
          <w:szCs w:val="22"/>
        </w:rPr>
        <w:t xml:space="preserve"> </w:t>
      </w:r>
      <w:r w:rsidR="0065100D" w:rsidRPr="00757CB5">
        <w:rPr>
          <w:rFonts w:eastAsia="Times New Roman" w:cstheme="minorHAnsi"/>
          <w:color w:val="002060"/>
          <w:sz w:val="22"/>
          <w:szCs w:val="22"/>
        </w:rPr>
        <w:t xml:space="preserve">of </w:t>
      </w:r>
      <w:r w:rsidR="0065100D" w:rsidRPr="00757CB5">
        <w:rPr>
          <w:rFonts w:eastAsia="Times New Roman" w:cstheme="minorHAnsi"/>
          <w:b/>
          <w:color w:val="002060"/>
          <w:sz w:val="22"/>
          <w:szCs w:val="22"/>
        </w:rPr>
        <w:t>S</w:t>
      </w:r>
      <w:r w:rsidR="00D917EA" w:rsidRPr="00757CB5">
        <w:rPr>
          <w:rFonts w:eastAsia="Times New Roman" w:cstheme="minorHAnsi"/>
          <w:b/>
          <w:color w:val="002060"/>
          <w:sz w:val="22"/>
          <w:szCs w:val="22"/>
        </w:rPr>
        <w:t>takeholders in Academia</w:t>
      </w:r>
      <w:r w:rsidR="0065100D" w:rsidRPr="00757CB5">
        <w:rPr>
          <w:rFonts w:eastAsia="Times New Roman" w:cstheme="minorHAnsi"/>
          <w:color w:val="002060"/>
          <w:sz w:val="22"/>
          <w:szCs w:val="22"/>
        </w:rPr>
        <w:t xml:space="preserve"> towards </w:t>
      </w:r>
      <w:r w:rsidR="0065100D" w:rsidRPr="00757CB5">
        <w:rPr>
          <w:rFonts w:eastAsia="Times New Roman" w:cstheme="minorHAnsi"/>
          <w:b/>
          <w:color w:val="002060"/>
          <w:sz w:val="22"/>
          <w:szCs w:val="22"/>
        </w:rPr>
        <w:t xml:space="preserve">preventing Plagiarism </w:t>
      </w:r>
      <w:r w:rsidR="0065100D" w:rsidRPr="00757CB5">
        <w:rPr>
          <w:rFonts w:eastAsia="Times New Roman" w:cstheme="minorHAnsi"/>
          <w:color w:val="002060"/>
          <w:sz w:val="22"/>
          <w:szCs w:val="22"/>
        </w:rPr>
        <w:t>and</w:t>
      </w:r>
      <w:r w:rsidR="0065100D" w:rsidRPr="00757CB5">
        <w:rPr>
          <w:rFonts w:eastAsia="Times New Roman" w:cstheme="minorHAnsi"/>
          <w:b/>
          <w:color w:val="002060"/>
          <w:sz w:val="22"/>
          <w:szCs w:val="22"/>
        </w:rPr>
        <w:t xml:space="preserve"> maintaining Academic Integrity</w:t>
      </w:r>
      <w:r w:rsidR="0065100D" w:rsidRPr="00757CB5">
        <w:rPr>
          <w:rFonts w:eastAsia="Times New Roman" w:cstheme="minorHAnsi"/>
          <w:color w:val="002060"/>
          <w:sz w:val="22"/>
          <w:szCs w:val="22"/>
        </w:rPr>
        <w:t xml:space="preserve"> for developing academic and carrier advancement of our future citizens</w:t>
      </w:r>
      <w:r w:rsidR="00D917EA" w:rsidRPr="00757CB5">
        <w:rPr>
          <w:rFonts w:eastAsia="Times New Roman" w:cstheme="minorHAnsi"/>
          <w:color w:val="002060"/>
          <w:sz w:val="22"/>
          <w:szCs w:val="22"/>
        </w:rPr>
        <w:t>.</w:t>
      </w:r>
    </w:p>
    <w:p w:rsidR="00165A46" w:rsidRPr="00757CB5" w:rsidRDefault="00165A46" w:rsidP="00757CB5">
      <w:pPr>
        <w:shd w:val="clear" w:color="auto" w:fill="FFFFFF"/>
        <w:jc w:val="both"/>
        <w:rPr>
          <w:rFonts w:eastAsia="Times New Roman" w:cstheme="minorHAnsi"/>
          <w:color w:val="002060"/>
          <w:sz w:val="16"/>
          <w:szCs w:val="22"/>
        </w:rPr>
      </w:pPr>
    </w:p>
    <w:p w:rsidR="00165A46" w:rsidRPr="00757CB5" w:rsidRDefault="00165A46" w:rsidP="00757CB5">
      <w:pPr>
        <w:pStyle w:val="ListParagraph"/>
        <w:numPr>
          <w:ilvl w:val="0"/>
          <w:numId w:val="1"/>
        </w:numPr>
        <w:shd w:val="clear" w:color="auto" w:fill="FFFFFF"/>
        <w:ind w:left="360"/>
        <w:jc w:val="both"/>
        <w:rPr>
          <w:rFonts w:eastAsia="Times New Roman" w:cstheme="minorHAnsi"/>
          <w:b/>
          <w:color w:val="002060"/>
          <w:sz w:val="22"/>
          <w:szCs w:val="22"/>
        </w:rPr>
      </w:pPr>
      <w:r w:rsidRPr="00757CB5">
        <w:rPr>
          <w:rFonts w:eastAsia="Times New Roman" w:cstheme="minorHAnsi"/>
          <w:b/>
          <w:color w:val="002060"/>
          <w:sz w:val="22"/>
          <w:szCs w:val="22"/>
        </w:rPr>
        <w:t>Target Group</w:t>
      </w:r>
      <w:r w:rsidR="00D917EA" w:rsidRPr="00757CB5">
        <w:rPr>
          <w:rFonts w:eastAsia="Times New Roman" w:cstheme="minorHAnsi"/>
          <w:b/>
          <w:color w:val="002060"/>
          <w:sz w:val="22"/>
          <w:szCs w:val="22"/>
        </w:rPr>
        <w:t xml:space="preserve"> and expected </w:t>
      </w:r>
      <w:r w:rsidR="0065100D" w:rsidRPr="00757CB5">
        <w:rPr>
          <w:rFonts w:eastAsia="Times New Roman" w:cstheme="minorHAnsi"/>
          <w:b/>
          <w:color w:val="002060"/>
          <w:sz w:val="22"/>
          <w:szCs w:val="22"/>
        </w:rPr>
        <w:t>number of samples</w:t>
      </w:r>
      <w:r w:rsidRPr="00757CB5">
        <w:rPr>
          <w:rFonts w:eastAsia="Times New Roman" w:cstheme="minorHAnsi"/>
          <w:b/>
          <w:color w:val="002060"/>
          <w:sz w:val="22"/>
          <w:szCs w:val="22"/>
        </w:rPr>
        <w:t>:</w:t>
      </w:r>
    </w:p>
    <w:p w:rsidR="0065100D" w:rsidRPr="00757CB5" w:rsidRDefault="0065100D" w:rsidP="00757CB5">
      <w:pPr>
        <w:pStyle w:val="ListParagraph"/>
        <w:shd w:val="clear" w:color="auto" w:fill="FFFFFF"/>
        <w:ind w:left="360"/>
        <w:jc w:val="both"/>
        <w:rPr>
          <w:rFonts w:eastAsia="Times New Roman" w:cstheme="minorHAnsi"/>
          <w:color w:val="002060"/>
          <w:sz w:val="8"/>
          <w:szCs w:val="22"/>
        </w:rPr>
      </w:pPr>
    </w:p>
    <w:p w:rsidR="00165A46" w:rsidRPr="00757CB5" w:rsidRDefault="0065100D" w:rsidP="00757CB5">
      <w:pPr>
        <w:pStyle w:val="ListParagraph"/>
        <w:numPr>
          <w:ilvl w:val="0"/>
          <w:numId w:val="4"/>
        </w:numPr>
        <w:shd w:val="clear" w:color="auto" w:fill="FFFFFF"/>
        <w:ind w:left="720"/>
        <w:jc w:val="both"/>
        <w:rPr>
          <w:rFonts w:eastAsia="Times New Roman" w:cstheme="minorHAnsi"/>
          <w:color w:val="002060"/>
          <w:sz w:val="22"/>
          <w:szCs w:val="22"/>
        </w:rPr>
      </w:pPr>
      <w:r w:rsidRPr="00757CB5">
        <w:rPr>
          <w:rFonts w:eastAsia="Times New Roman" w:cstheme="minorHAnsi"/>
          <w:color w:val="002060"/>
          <w:sz w:val="22"/>
          <w:szCs w:val="22"/>
        </w:rPr>
        <w:t>All stakeholders of Academia; i.e.- (</w:t>
      </w:r>
      <w:proofErr w:type="spellStart"/>
      <w:r w:rsidRPr="00757CB5">
        <w:rPr>
          <w:rFonts w:eastAsia="Times New Roman" w:cstheme="minorHAnsi"/>
          <w:color w:val="002060"/>
          <w:sz w:val="22"/>
          <w:szCs w:val="22"/>
        </w:rPr>
        <w:t>i</w:t>
      </w:r>
      <w:proofErr w:type="spellEnd"/>
      <w:r w:rsidRPr="00757CB5">
        <w:rPr>
          <w:rFonts w:eastAsia="Times New Roman" w:cstheme="minorHAnsi"/>
          <w:color w:val="002060"/>
          <w:sz w:val="22"/>
          <w:szCs w:val="22"/>
        </w:rPr>
        <w:t>) Students; (ii) Research Scholars; (iii) Teachers (School to University); (iv) Academic Administrators; (v) Parents; (vi) People of the Society.</w:t>
      </w:r>
    </w:p>
    <w:p w:rsidR="0065100D" w:rsidRPr="00757CB5" w:rsidRDefault="0065100D" w:rsidP="00757CB5">
      <w:pPr>
        <w:pStyle w:val="ListParagraph"/>
        <w:shd w:val="clear" w:color="auto" w:fill="FFFFFF"/>
        <w:jc w:val="both"/>
        <w:rPr>
          <w:rFonts w:eastAsia="Times New Roman" w:cstheme="minorHAnsi"/>
          <w:color w:val="002060"/>
          <w:sz w:val="8"/>
          <w:szCs w:val="22"/>
        </w:rPr>
      </w:pPr>
    </w:p>
    <w:p w:rsidR="0065100D" w:rsidRDefault="0065100D" w:rsidP="00757CB5">
      <w:pPr>
        <w:pStyle w:val="ListParagraph"/>
        <w:numPr>
          <w:ilvl w:val="0"/>
          <w:numId w:val="4"/>
        </w:numPr>
        <w:shd w:val="clear" w:color="auto" w:fill="FFFFFF"/>
        <w:ind w:left="720"/>
        <w:jc w:val="both"/>
        <w:rPr>
          <w:rFonts w:eastAsia="Times New Roman" w:cstheme="minorHAnsi"/>
          <w:color w:val="002060"/>
          <w:sz w:val="22"/>
          <w:szCs w:val="22"/>
        </w:rPr>
      </w:pPr>
      <w:r w:rsidRPr="00757CB5">
        <w:rPr>
          <w:rFonts w:eastAsia="Times New Roman" w:cstheme="minorHAnsi"/>
          <w:color w:val="002060"/>
          <w:sz w:val="22"/>
          <w:szCs w:val="22"/>
        </w:rPr>
        <w:t>Proposed Number of sample: Around Ten Thousand; which to be classified according to demography.</w:t>
      </w:r>
    </w:p>
    <w:p w:rsidR="00757CB5" w:rsidRPr="00757CB5" w:rsidRDefault="00757CB5" w:rsidP="00757CB5">
      <w:pPr>
        <w:shd w:val="clear" w:color="auto" w:fill="FFFFFF"/>
        <w:jc w:val="both"/>
        <w:rPr>
          <w:rFonts w:eastAsia="Times New Roman" w:cstheme="minorHAnsi"/>
          <w:color w:val="002060"/>
          <w:sz w:val="22"/>
          <w:szCs w:val="22"/>
        </w:rPr>
      </w:pPr>
    </w:p>
    <w:p w:rsidR="0065100D" w:rsidRPr="00757CB5" w:rsidRDefault="00121204" w:rsidP="00757CB5">
      <w:pPr>
        <w:pStyle w:val="ListParagraph"/>
        <w:numPr>
          <w:ilvl w:val="0"/>
          <w:numId w:val="1"/>
        </w:numPr>
        <w:ind w:left="360"/>
        <w:rPr>
          <w:rFonts w:eastAsia="Times New Roman" w:cstheme="minorHAnsi"/>
          <w:b/>
          <w:color w:val="002060"/>
          <w:sz w:val="22"/>
          <w:szCs w:val="22"/>
        </w:rPr>
      </w:pPr>
      <w:r w:rsidRPr="00757CB5">
        <w:rPr>
          <w:rFonts w:eastAsia="Times New Roman" w:cstheme="minorHAnsi"/>
          <w:b/>
          <w:color w:val="002060"/>
          <w:sz w:val="22"/>
          <w:szCs w:val="22"/>
        </w:rPr>
        <w:t>Methodology and Tools :</w:t>
      </w:r>
    </w:p>
    <w:p w:rsidR="00121204" w:rsidRPr="00757CB5" w:rsidRDefault="00121204" w:rsidP="00757CB5">
      <w:pPr>
        <w:pStyle w:val="ListParagraph"/>
        <w:ind w:left="360"/>
        <w:rPr>
          <w:rFonts w:eastAsia="Times New Roman" w:cstheme="minorHAnsi"/>
          <w:color w:val="002060"/>
          <w:sz w:val="6"/>
          <w:szCs w:val="22"/>
        </w:rPr>
      </w:pPr>
    </w:p>
    <w:p w:rsidR="00566EB3" w:rsidRPr="00757CB5" w:rsidRDefault="00566EB3" w:rsidP="00757CB5">
      <w:pPr>
        <w:pStyle w:val="ListParagraph"/>
        <w:ind w:left="360"/>
        <w:jc w:val="both"/>
        <w:rPr>
          <w:rFonts w:eastAsia="Times New Roman" w:cstheme="minorHAnsi"/>
          <w:color w:val="002060"/>
          <w:sz w:val="22"/>
          <w:szCs w:val="22"/>
        </w:rPr>
      </w:pPr>
      <w:r w:rsidRPr="00757CB5">
        <w:rPr>
          <w:rFonts w:eastAsia="Times New Roman" w:cstheme="minorHAnsi"/>
          <w:color w:val="002060"/>
          <w:sz w:val="22"/>
          <w:szCs w:val="22"/>
        </w:rPr>
        <w:t xml:space="preserve">It is mainly Opinion Survey based Research Project, and the main Tool is the Questionnaire, consists of </w:t>
      </w:r>
      <w:r w:rsidR="00251F5B" w:rsidRPr="00757CB5">
        <w:rPr>
          <w:rFonts w:eastAsia="Times New Roman" w:cstheme="minorHAnsi"/>
          <w:color w:val="002060"/>
          <w:sz w:val="22"/>
          <w:szCs w:val="22"/>
        </w:rPr>
        <w:t>90 Question-</w:t>
      </w:r>
      <w:r w:rsidRPr="00757CB5">
        <w:rPr>
          <w:rFonts w:eastAsia="Times New Roman" w:cstheme="minorHAnsi"/>
          <w:color w:val="002060"/>
          <w:sz w:val="22"/>
          <w:szCs w:val="22"/>
        </w:rPr>
        <w:t>Items</w:t>
      </w:r>
      <w:r w:rsidR="00251F5B" w:rsidRPr="00757CB5">
        <w:rPr>
          <w:rFonts w:eastAsia="Times New Roman" w:cstheme="minorHAnsi"/>
          <w:color w:val="002060"/>
          <w:sz w:val="22"/>
          <w:szCs w:val="22"/>
        </w:rPr>
        <w:t xml:space="preserve"> (Q-I)</w:t>
      </w:r>
      <w:r w:rsidRPr="00757CB5">
        <w:rPr>
          <w:rFonts w:eastAsia="Times New Roman" w:cstheme="minorHAnsi"/>
          <w:color w:val="002060"/>
          <w:sz w:val="22"/>
          <w:szCs w:val="22"/>
        </w:rPr>
        <w:t xml:space="preserve">, divided in four Groups. </w:t>
      </w:r>
      <w:r w:rsidR="00251F5B" w:rsidRPr="00757CB5">
        <w:rPr>
          <w:rFonts w:eastAsia="Times New Roman" w:cstheme="minorHAnsi"/>
          <w:color w:val="002060"/>
          <w:sz w:val="22"/>
          <w:szCs w:val="22"/>
        </w:rPr>
        <w:t xml:space="preserve">Out of 90 Question-Items, 76 are Close-Ended Question-Items, having about 500 sub-Items. </w:t>
      </w:r>
      <w:r w:rsidRPr="00757CB5">
        <w:rPr>
          <w:rFonts w:eastAsia="Times New Roman" w:cstheme="minorHAnsi"/>
          <w:color w:val="002060"/>
          <w:sz w:val="22"/>
          <w:szCs w:val="22"/>
        </w:rPr>
        <w:t xml:space="preserve">There are also </w:t>
      </w:r>
      <w:r w:rsidR="008D00CD" w:rsidRPr="00757CB5">
        <w:rPr>
          <w:rFonts w:eastAsia="Times New Roman" w:cstheme="minorHAnsi"/>
          <w:color w:val="002060"/>
          <w:sz w:val="22"/>
          <w:szCs w:val="22"/>
        </w:rPr>
        <w:t>spaces</w:t>
      </w:r>
      <w:r w:rsidRPr="00757CB5">
        <w:rPr>
          <w:rFonts w:eastAsia="Times New Roman" w:cstheme="minorHAnsi"/>
          <w:color w:val="002060"/>
          <w:sz w:val="22"/>
          <w:szCs w:val="22"/>
        </w:rPr>
        <w:t xml:space="preserve"> for expressing open ended </w:t>
      </w:r>
      <w:r w:rsidR="00251F5B" w:rsidRPr="00757CB5">
        <w:rPr>
          <w:rFonts w:eastAsia="Times New Roman" w:cstheme="minorHAnsi"/>
          <w:color w:val="002060"/>
          <w:sz w:val="22"/>
          <w:szCs w:val="22"/>
        </w:rPr>
        <w:t>14 Question Items and about 25</w:t>
      </w:r>
      <w:r w:rsidR="008D00CD" w:rsidRPr="00757CB5">
        <w:rPr>
          <w:rFonts w:eastAsia="Times New Roman" w:cstheme="minorHAnsi"/>
          <w:color w:val="002060"/>
          <w:sz w:val="22"/>
          <w:szCs w:val="22"/>
        </w:rPr>
        <w:t xml:space="preserve"> Sub-Question Items in different Groups;</w:t>
      </w:r>
      <w:r w:rsidRPr="00757CB5">
        <w:rPr>
          <w:rFonts w:eastAsia="Times New Roman" w:cstheme="minorHAnsi"/>
          <w:color w:val="002060"/>
          <w:sz w:val="22"/>
          <w:szCs w:val="22"/>
        </w:rPr>
        <w:t xml:space="preserve"> where respondents are free to express their </w:t>
      </w:r>
      <w:r w:rsidR="00DB0A0D" w:rsidRPr="00757CB5">
        <w:rPr>
          <w:rFonts w:eastAsia="Times New Roman" w:cstheme="minorHAnsi"/>
          <w:color w:val="002060"/>
          <w:sz w:val="22"/>
          <w:szCs w:val="22"/>
        </w:rPr>
        <w:t xml:space="preserve">experiences, opinions, suggestions, etc. </w:t>
      </w:r>
    </w:p>
    <w:p w:rsidR="00251F5B" w:rsidRPr="00757CB5" w:rsidRDefault="00251F5B" w:rsidP="00757CB5">
      <w:pPr>
        <w:pStyle w:val="ListParagraph"/>
        <w:ind w:left="360"/>
        <w:jc w:val="both"/>
        <w:rPr>
          <w:rFonts w:eastAsia="Times New Roman" w:cstheme="minorHAnsi"/>
          <w:color w:val="002060"/>
          <w:sz w:val="8"/>
          <w:szCs w:val="22"/>
        </w:rPr>
      </w:pPr>
    </w:p>
    <w:p w:rsidR="00251F5B" w:rsidRPr="00757CB5" w:rsidRDefault="00251F5B" w:rsidP="00757CB5">
      <w:pPr>
        <w:pStyle w:val="ListParagraph"/>
        <w:ind w:left="360"/>
        <w:jc w:val="both"/>
        <w:rPr>
          <w:rFonts w:eastAsia="Times New Roman" w:cstheme="minorHAnsi"/>
          <w:color w:val="002060"/>
          <w:sz w:val="22"/>
          <w:szCs w:val="22"/>
        </w:rPr>
      </w:pPr>
      <w:r w:rsidRPr="00757CB5">
        <w:rPr>
          <w:rFonts w:eastAsia="Times New Roman" w:cstheme="minorHAnsi"/>
          <w:color w:val="002060"/>
          <w:sz w:val="22"/>
          <w:szCs w:val="22"/>
        </w:rPr>
        <w:t xml:space="preserve">Responses to be received from the Respondents would be analyses with the appropriate software and </w:t>
      </w:r>
      <w:r w:rsidR="00A20AB6" w:rsidRPr="00757CB5">
        <w:rPr>
          <w:rFonts w:eastAsia="Times New Roman" w:cstheme="minorHAnsi"/>
          <w:color w:val="002060"/>
          <w:sz w:val="22"/>
          <w:szCs w:val="22"/>
        </w:rPr>
        <w:t xml:space="preserve">be interpreted according to the appropriate </w:t>
      </w:r>
      <w:r w:rsidRPr="00757CB5">
        <w:rPr>
          <w:rFonts w:eastAsia="Times New Roman" w:cstheme="minorHAnsi"/>
          <w:color w:val="002060"/>
          <w:sz w:val="22"/>
          <w:szCs w:val="22"/>
        </w:rPr>
        <w:t xml:space="preserve">statistical </w:t>
      </w:r>
      <w:r w:rsidR="00A20AB6" w:rsidRPr="00757CB5">
        <w:rPr>
          <w:rFonts w:eastAsia="Times New Roman" w:cstheme="minorHAnsi"/>
          <w:color w:val="002060"/>
          <w:sz w:val="22"/>
          <w:szCs w:val="22"/>
        </w:rPr>
        <w:t>methods. Findings of this Research Project will be published, and be sent to appropriate Authorities for their consideration for greater use of it for maintaining Academic Integrity and preventing Plagiarism in academia.</w:t>
      </w:r>
    </w:p>
    <w:p w:rsidR="001E29DC" w:rsidRPr="00757CB5" w:rsidRDefault="001E29DC" w:rsidP="00757CB5">
      <w:pPr>
        <w:jc w:val="both"/>
        <w:rPr>
          <w:rFonts w:eastAsia="Times New Roman" w:cstheme="minorHAnsi"/>
          <w:color w:val="002060"/>
        </w:rPr>
      </w:pPr>
    </w:p>
    <w:p w:rsidR="001E29DC" w:rsidRPr="0061419C" w:rsidRDefault="0061419C" w:rsidP="005A3F4B">
      <w:pPr>
        <w:pStyle w:val="ListParagraph"/>
        <w:jc w:val="center"/>
        <w:rPr>
          <w:rFonts w:eastAsia="Times New Roman" w:cstheme="minorHAnsi"/>
          <w:b/>
          <w:color w:val="FF0000"/>
          <w:sz w:val="28"/>
        </w:rPr>
      </w:pPr>
      <w:r w:rsidRPr="0061419C">
        <w:rPr>
          <w:rFonts w:eastAsia="Times New Roman" w:cstheme="minorHAnsi"/>
          <w:b/>
          <w:color w:val="FF0000"/>
          <w:sz w:val="28"/>
        </w:rPr>
        <w:lastRenderedPageBreak/>
        <w:t xml:space="preserve">AN APPEAL </w:t>
      </w:r>
    </w:p>
    <w:p w:rsidR="001E29DC" w:rsidRPr="00757CB5" w:rsidRDefault="001E29DC" w:rsidP="001E29DC">
      <w:pPr>
        <w:pStyle w:val="ListParagraph"/>
        <w:jc w:val="both"/>
        <w:rPr>
          <w:rFonts w:eastAsia="Times New Roman" w:cstheme="minorHAnsi"/>
          <w:b/>
          <w:color w:val="002060"/>
        </w:rPr>
      </w:pPr>
    </w:p>
    <w:p w:rsidR="00757CB5" w:rsidRPr="00757CB5" w:rsidRDefault="0061419C" w:rsidP="00757CB5">
      <w:pPr>
        <w:jc w:val="both"/>
        <w:rPr>
          <w:b/>
          <w:color w:val="002060"/>
        </w:rPr>
      </w:pPr>
      <w:r>
        <w:rPr>
          <w:color w:val="002060"/>
        </w:rPr>
        <w:t>All</w:t>
      </w:r>
      <w:r w:rsidR="001E29DC" w:rsidRPr="00757CB5">
        <w:rPr>
          <w:color w:val="002060"/>
        </w:rPr>
        <w:t xml:space="preserve"> are requested to </w:t>
      </w:r>
      <w:r w:rsidR="00757CB5">
        <w:rPr>
          <w:color w:val="002060"/>
        </w:rPr>
        <w:t>download the</w:t>
      </w:r>
      <w:r w:rsidR="00757CB5" w:rsidRPr="00757CB5">
        <w:rPr>
          <w:b/>
          <w:color w:val="002060"/>
        </w:rPr>
        <w:t xml:space="preserve"> Questionnaire </w:t>
      </w:r>
      <w:r w:rsidR="00757CB5" w:rsidRPr="00757CB5">
        <w:rPr>
          <w:b/>
          <w:i/>
          <w:color w:val="002060"/>
        </w:rPr>
        <w:t xml:space="preserve">[word or </w:t>
      </w:r>
      <w:proofErr w:type="spellStart"/>
      <w:r w:rsidR="00757CB5" w:rsidRPr="00757CB5">
        <w:rPr>
          <w:b/>
          <w:i/>
          <w:color w:val="002060"/>
        </w:rPr>
        <w:t>pdf</w:t>
      </w:r>
      <w:proofErr w:type="spellEnd"/>
      <w:r w:rsidR="00757CB5" w:rsidRPr="00757CB5">
        <w:rPr>
          <w:b/>
          <w:i/>
          <w:color w:val="002060"/>
        </w:rPr>
        <w:t xml:space="preserve"> file]</w:t>
      </w:r>
      <w:r w:rsidR="00757CB5" w:rsidRPr="00757CB5">
        <w:rPr>
          <w:b/>
          <w:color w:val="002060"/>
        </w:rPr>
        <w:t xml:space="preserve"> </w:t>
      </w:r>
      <w:r w:rsidR="00757CB5" w:rsidRPr="00757CB5">
        <w:rPr>
          <w:color w:val="002060"/>
        </w:rPr>
        <w:t>from the website of the</w:t>
      </w:r>
      <w:r w:rsidR="00757CB5" w:rsidRPr="00757CB5">
        <w:rPr>
          <w:b/>
          <w:color w:val="002060"/>
        </w:rPr>
        <w:t xml:space="preserve"> </w:t>
      </w:r>
      <w:r w:rsidR="00757CB5" w:rsidRPr="00757CB5">
        <w:rPr>
          <w:rFonts w:ascii="Old English Text MT" w:hAnsi="Old English Text MT"/>
          <w:color w:val="002060"/>
        </w:rPr>
        <w:t>Indian Institute of Social Reform and Research</w:t>
      </w:r>
      <w:r w:rsidR="00757CB5" w:rsidRPr="00757CB5">
        <w:rPr>
          <w:b/>
          <w:color w:val="002060"/>
        </w:rPr>
        <w:t xml:space="preserve"> </w:t>
      </w:r>
      <w:r w:rsidR="00757CB5" w:rsidRPr="00757CB5">
        <w:rPr>
          <w:color w:val="002060"/>
        </w:rPr>
        <w:t>[</w:t>
      </w:r>
      <w:hyperlink r:id="rId10" w:history="1">
        <w:r w:rsidR="00757CB5" w:rsidRPr="00757CB5">
          <w:rPr>
            <w:rStyle w:val="Hyperlink"/>
            <w:color w:val="002060"/>
            <w:u w:val="none"/>
          </w:rPr>
          <w:t>www.iisrr.in/research</w:t>
        </w:r>
      </w:hyperlink>
      <w:r w:rsidR="00757CB5" w:rsidRPr="00757CB5">
        <w:rPr>
          <w:color w:val="002060"/>
        </w:rPr>
        <w:t>],</w:t>
      </w:r>
      <w:r w:rsidR="00757CB5" w:rsidRPr="00757CB5">
        <w:rPr>
          <w:b/>
          <w:color w:val="002060"/>
        </w:rPr>
        <w:t xml:space="preserve"> </w:t>
      </w:r>
      <w:r w:rsidR="00757CB5" w:rsidRPr="00757CB5">
        <w:rPr>
          <w:color w:val="002060"/>
        </w:rPr>
        <w:t>and</w:t>
      </w:r>
      <w:r w:rsidR="00757CB5" w:rsidRPr="00757CB5">
        <w:rPr>
          <w:b/>
          <w:color w:val="002060"/>
        </w:rPr>
        <w:t xml:space="preserve"> send the filled in Questionnaire </w:t>
      </w:r>
      <w:r w:rsidR="00757CB5" w:rsidRPr="00757CB5">
        <w:rPr>
          <w:color w:val="002060"/>
        </w:rPr>
        <w:t xml:space="preserve">with your valuable responses by email </w:t>
      </w:r>
      <w:r w:rsidR="00757CB5">
        <w:rPr>
          <w:color w:val="002060"/>
        </w:rPr>
        <w:t xml:space="preserve">to </w:t>
      </w:r>
      <w:hyperlink r:id="rId11" w:history="1">
        <w:r w:rsidR="00757CB5" w:rsidRPr="00B110C4">
          <w:rPr>
            <w:rStyle w:val="Hyperlink"/>
          </w:rPr>
          <w:t>iisrr.research@gmail.com/</w:t>
        </w:r>
      </w:hyperlink>
      <w:r w:rsidR="00757CB5">
        <w:rPr>
          <w:color w:val="002060"/>
        </w:rPr>
        <w:t xml:space="preserve"> </w:t>
      </w:r>
      <w:hyperlink r:id="rId12" w:history="1">
        <w:r w:rsidR="00757CB5" w:rsidRPr="00B110C4">
          <w:rPr>
            <w:rStyle w:val="Hyperlink"/>
          </w:rPr>
          <w:t>iisrr09@gmail.com</w:t>
        </w:r>
      </w:hyperlink>
      <w:r w:rsidR="00757CB5">
        <w:rPr>
          <w:color w:val="002060"/>
        </w:rPr>
        <w:t xml:space="preserve"> </w:t>
      </w:r>
      <w:r w:rsidR="00757CB5" w:rsidRPr="00757CB5">
        <w:rPr>
          <w:b/>
          <w:color w:val="002060"/>
        </w:rPr>
        <w:t xml:space="preserve"> or </w:t>
      </w:r>
      <w:r w:rsidR="00757CB5" w:rsidRPr="00757CB5">
        <w:rPr>
          <w:color w:val="002060"/>
        </w:rPr>
        <w:t>send by post to the following address</w:t>
      </w:r>
      <w:r w:rsidR="00757CB5" w:rsidRPr="00757CB5">
        <w:rPr>
          <w:b/>
          <w:color w:val="002060"/>
        </w:rPr>
        <w:t>.</w:t>
      </w:r>
    </w:p>
    <w:p w:rsidR="00757CB5" w:rsidRDefault="00757CB5" w:rsidP="001E29DC">
      <w:pPr>
        <w:jc w:val="both"/>
        <w:rPr>
          <w:color w:val="002060"/>
        </w:rPr>
      </w:pPr>
    </w:p>
    <w:p w:rsidR="00757CB5" w:rsidRPr="00FA3656" w:rsidRDefault="00757CB5" w:rsidP="00757CB5">
      <w:pPr>
        <w:pStyle w:val="ListParagraph"/>
        <w:numPr>
          <w:ilvl w:val="0"/>
          <w:numId w:val="5"/>
        </w:numPr>
        <w:jc w:val="both"/>
        <w:rPr>
          <w:color w:val="0070C0"/>
        </w:rPr>
      </w:pPr>
      <w:r w:rsidRPr="00FA3656">
        <w:rPr>
          <w:color w:val="0070C0"/>
        </w:rPr>
        <w:t>Download Questionnaire [Word file]</w:t>
      </w:r>
    </w:p>
    <w:p w:rsidR="00757CB5" w:rsidRPr="00FA3656" w:rsidRDefault="00FA3656" w:rsidP="00757CB5">
      <w:pPr>
        <w:pStyle w:val="ListParagraph"/>
        <w:numPr>
          <w:ilvl w:val="0"/>
          <w:numId w:val="5"/>
        </w:numPr>
        <w:jc w:val="both"/>
        <w:rPr>
          <w:color w:val="0070C0"/>
        </w:rPr>
      </w:pPr>
      <w:r w:rsidRPr="00FA3656">
        <w:rPr>
          <w:color w:val="0070C0"/>
        </w:rPr>
        <w:t>Download Questionnaire [PDF</w:t>
      </w:r>
      <w:r w:rsidR="00757CB5" w:rsidRPr="00FA3656">
        <w:rPr>
          <w:color w:val="0070C0"/>
        </w:rPr>
        <w:t xml:space="preserve"> file]</w:t>
      </w:r>
    </w:p>
    <w:p w:rsidR="00757CB5" w:rsidRPr="00757CB5" w:rsidRDefault="00757CB5" w:rsidP="00757CB5">
      <w:pPr>
        <w:pStyle w:val="ListParagraph"/>
        <w:jc w:val="both"/>
        <w:rPr>
          <w:color w:val="002060"/>
        </w:rPr>
      </w:pPr>
    </w:p>
    <w:p w:rsidR="001E29DC" w:rsidRPr="00757CB5" w:rsidRDefault="001E29DC" w:rsidP="001E29DC">
      <w:pPr>
        <w:jc w:val="both"/>
        <w:rPr>
          <w:color w:val="002060"/>
        </w:rPr>
      </w:pPr>
      <w:r w:rsidRPr="00757CB5">
        <w:rPr>
          <w:color w:val="002060"/>
        </w:rPr>
        <w:t xml:space="preserve">Cooperation of all stakeholders is earnestly solicited. </w:t>
      </w:r>
    </w:p>
    <w:p w:rsidR="0061419C" w:rsidRDefault="0061419C" w:rsidP="001E29DC">
      <w:pPr>
        <w:ind w:left="3600" w:firstLine="720"/>
        <w:rPr>
          <w:color w:val="002060"/>
        </w:rPr>
      </w:pPr>
    </w:p>
    <w:p w:rsidR="001E29DC" w:rsidRPr="00757CB5" w:rsidRDefault="001E29DC" w:rsidP="001E29DC">
      <w:pPr>
        <w:ind w:left="3600" w:firstLine="720"/>
        <w:rPr>
          <w:color w:val="002060"/>
        </w:rPr>
      </w:pPr>
      <w:r w:rsidRPr="00757CB5">
        <w:rPr>
          <w:color w:val="002060"/>
        </w:rPr>
        <w:t>With warm regards and thanks,</w:t>
      </w:r>
    </w:p>
    <w:p w:rsidR="001E29DC" w:rsidRPr="00757CB5" w:rsidRDefault="0061419C" w:rsidP="0061419C">
      <w:pPr>
        <w:ind w:left="4320" w:firstLine="720"/>
        <w:rPr>
          <w:color w:val="002060"/>
        </w:rPr>
      </w:pPr>
      <w:r>
        <w:rPr>
          <w:color w:val="002060"/>
        </w:rPr>
        <w:t xml:space="preserve">      </w:t>
      </w:r>
      <w:r w:rsidR="001E29DC" w:rsidRPr="00757CB5">
        <w:rPr>
          <w:color w:val="002060"/>
        </w:rPr>
        <w:t>Yours truly,</w:t>
      </w:r>
    </w:p>
    <w:p w:rsidR="001E29DC" w:rsidRPr="00757CB5" w:rsidRDefault="001E29DC" w:rsidP="001E29DC">
      <w:pPr>
        <w:ind w:left="2880"/>
        <w:jc w:val="center"/>
        <w:rPr>
          <w:color w:val="002060"/>
        </w:rPr>
      </w:pPr>
    </w:p>
    <w:p w:rsidR="001E29DC" w:rsidRPr="0061419C" w:rsidRDefault="001E29DC" w:rsidP="001E29DC">
      <w:pPr>
        <w:ind w:left="3600" w:firstLine="720"/>
        <w:rPr>
          <w:color w:val="002060"/>
          <w:sz w:val="28"/>
        </w:rPr>
      </w:pPr>
      <w:r w:rsidRPr="0061419C">
        <w:rPr>
          <w:rFonts w:ascii="Edwardian Script ITC" w:hAnsi="Edwardian Script ITC"/>
          <w:color w:val="002060"/>
          <w:sz w:val="32"/>
        </w:rPr>
        <w:t>Prof. (Dr.) Asit Kumar Das</w:t>
      </w:r>
    </w:p>
    <w:p w:rsidR="001E29DC" w:rsidRPr="00757CB5" w:rsidRDefault="001E29DC" w:rsidP="001E29DC">
      <w:pPr>
        <w:ind w:left="4320" w:firstLine="720"/>
        <w:rPr>
          <w:color w:val="002060"/>
        </w:rPr>
      </w:pPr>
      <w:r w:rsidRPr="00757CB5">
        <w:rPr>
          <w:color w:val="002060"/>
          <w:sz w:val="20"/>
        </w:rPr>
        <w:t xml:space="preserve">   Director (Honorary)</w:t>
      </w:r>
    </w:p>
    <w:p w:rsidR="001E29DC" w:rsidRPr="0061419C" w:rsidRDefault="001E29DC" w:rsidP="001E29DC">
      <w:pPr>
        <w:jc w:val="both"/>
        <w:rPr>
          <w:rFonts w:ascii="Old English Text MT" w:hAnsi="Old English Text MT"/>
          <w:color w:val="002060"/>
          <w:sz w:val="22"/>
          <w:szCs w:val="20"/>
        </w:rPr>
      </w:pPr>
      <w:r w:rsidRPr="00757CB5">
        <w:rPr>
          <w:color w:val="002060"/>
        </w:rPr>
        <w:tab/>
      </w:r>
      <w:r w:rsidRPr="00757CB5">
        <w:rPr>
          <w:color w:val="002060"/>
        </w:rPr>
        <w:tab/>
      </w:r>
      <w:r w:rsidRPr="00757CB5">
        <w:rPr>
          <w:color w:val="002060"/>
        </w:rPr>
        <w:tab/>
      </w:r>
      <w:r w:rsidRPr="00757CB5">
        <w:rPr>
          <w:color w:val="002060"/>
        </w:rPr>
        <w:tab/>
      </w:r>
      <w:r w:rsidRPr="00757CB5">
        <w:rPr>
          <w:color w:val="002060"/>
        </w:rPr>
        <w:tab/>
      </w:r>
      <w:r w:rsidRPr="0061419C">
        <w:rPr>
          <w:color w:val="002060"/>
          <w:sz w:val="28"/>
        </w:rPr>
        <w:t xml:space="preserve">    </w:t>
      </w:r>
      <w:r w:rsidRPr="0061419C">
        <w:rPr>
          <w:rFonts w:ascii="Old English Text MT" w:hAnsi="Old English Text MT"/>
          <w:color w:val="002060"/>
          <w:sz w:val="22"/>
          <w:szCs w:val="20"/>
        </w:rPr>
        <w:t>India</w:t>
      </w:r>
      <w:r w:rsidR="0061419C">
        <w:rPr>
          <w:rFonts w:ascii="Old English Text MT" w:hAnsi="Old English Text MT"/>
          <w:color w:val="002060"/>
          <w:sz w:val="22"/>
          <w:szCs w:val="20"/>
        </w:rPr>
        <w:t>n Institute of Social Reform &amp;</w:t>
      </w:r>
      <w:r w:rsidRPr="0061419C">
        <w:rPr>
          <w:rFonts w:ascii="Old English Text MT" w:hAnsi="Old English Text MT"/>
          <w:color w:val="002060"/>
          <w:sz w:val="22"/>
          <w:szCs w:val="20"/>
        </w:rPr>
        <w:t xml:space="preserve"> Research</w:t>
      </w:r>
    </w:p>
    <w:p w:rsidR="001E29DC" w:rsidRPr="00757CB5" w:rsidRDefault="001E29DC" w:rsidP="001E29DC">
      <w:pPr>
        <w:jc w:val="both"/>
        <w:rPr>
          <w:rFonts w:ascii="Old English Text MT" w:hAnsi="Old English Text MT"/>
          <w:color w:val="002060"/>
          <w:sz w:val="20"/>
          <w:szCs w:val="20"/>
        </w:rPr>
      </w:pPr>
      <w:r w:rsidRPr="00757CB5">
        <w:rPr>
          <w:rFonts w:ascii="Old English Text MT" w:hAnsi="Old English Text MT"/>
          <w:color w:val="002060"/>
          <w:sz w:val="20"/>
          <w:szCs w:val="20"/>
        </w:rPr>
        <w:tab/>
      </w:r>
      <w:r w:rsidRPr="00757CB5">
        <w:rPr>
          <w:rFonts w:ascii="Old English Text MT" w:hAnsi="Old English Text MT"/>
          <w:color w:val="002060"/>
          <w:sz w:val="20"/>
          <w:szCs w:val="20"/>
        </w:rPr>
        <w:tab/>
      </w:r>
      <w:r w:rsidRPr="00757CB5">
        <w:rPr>
          <w:rFonts w:ascii="Old English Text MT" w:hAnsi="Old English Text MT"/>
          <w:color w:val="002060"/>
          <w:sz w:val="20"/>
          <w:szCs w:val="20"/>
        </w:rPr>
        <w:tab/>
      </w:r>
      <w:r w:rsidRPr="00757CB5">
        <w:rPr>
          <w:rFonts w:ascii="Old English Text MT" w:hAnsi="Old English Text MT"/>
          <w:color w:val="002060"/>
          <w:sz w:val="20"/>
          <w:szCs w:val="20"/>
        </w:rPr>
        <w:tab/>
      </w:r>
      <w:r w:rsidRPr="00757CB5">
        <w:rPr>
          <w:rFonts w:ascii="Old English Text MT" w:hAnsi="Old English Text MT"/>
          <w:color w:val="002060"/>
          <w:sz w:val="20"/>
          <w:szCs w:val="20"/>
        </w:rPr>
        <w:tab/>
      </w:r>
      <w:r w:rsidRPr="0061419C">
        <w:rPr>
          <w:rFonts w:cstheme="minorHAnsi"/>
          <w:color w:val="002060"/>
          <w:sz w:val="20"/>
        </w:rPr>
        <w:t>Former</w:t>
      </w:r>
      <w:r w:rsidRPr="00757CB5">
        <w:rPr>
          <w:rFonts w:cstheme="minorHAnsi"/>
          <w:color w:val="002060"/>
        </w:rPr>
        <w:tab/>
      </w:r>
      <w:r w:rsidRPr="00757CB5">
        <w:rPr>
          <w:rFonts w:cstheme="minorHAnsi"/>
          <w:color w:val="002060"/>
          <w:sz w:val="20"/>
          <w:szCs w:val="20"/>
        </w:rPr>
        <w:t xml:space="preserve">Dean Students’ Welfare; </w:t>
      </w:r>
      <w:r w:rsidRPr="0061419C">
        <w:rPr>
          <w:rFonts w:cstheme="minorHAnsi"/>
          <w:b/>
          <w:color w:val="002060"/>
          <w:sz w:val="22"/>
          <w:szCs w:val="20"/>
        </w:rPr>
        <w:t>University of Kalyani</w:t>
      </w:r>
      <w:r w:rsidRPr="00757CB5">
        <w:rPr>
          <w:rFonts w:ascii="Old English Text MT" w:hAnsi="Old English Text MT"/>
          <w:color w:val="002060"/>
          <w:sz w:val="20"/>
          <w:szCs w:val="20"/>
        </w:rPr>
        <w:tab/>
      </w:r>
    </w:p>
    <w:p w:rsidR="001E29DC" w:rsidRPr="00757CB5" w:rsidRDefault="001E29DC" w:rsidP="001E29DC">
      <w:pPr>
        <w:ind w:left="3600"/>
        <w:jc w:val="both"/>
        <w:rPr>
          <w:rFonts w:cstheme="minorHAnsi"/>
          <w:color w:val="002060"/>
          <w:sz w:val="20"/>
          <w:szCs w:val="20"/>
        </w:rPr>
      </w:pPr>
      <w:r w:rsidRPr="00757CB5">
        <w:rPr>
          <w:rFonts w:ascii="Old English Text MT" w:hAnsi="Old English Text MT"/>
          <w:color w:val="002060"/>
          <w:sz w:val="20"/>
          <w:szCs w:val="20"/>
        </w:rPr>
        <w:t xml:space="preserve">      </w:t>
      </w:r>
      <w:r w:rsidRPr="00757CB5">
        <w:rPr>
          <w:rFonts w:cstheme="minorHAnsi"/>
          <w:color w:val="002060"/>
          <w:sz w:val="20"/>
          <w:szCs w:val="20"/>
        </w:rPr>
        <w:t>P-14, Regent Estate, F- 3B, Kolkata 700092, India</w:t>
      </w:r>
    </w:p>
    <w:p w:rsidR="00121204" w:rsidRPr="0061419C" w:rsidRDefault="0061419C" w:rsidP="001E29DC">
      <w:pPr>
        <w:pStyle w:val="ListParagraph"/>
        <w:ind w:left="2880"/>
        <w:rPr>
          <w:rFonts w:eastAsia="Times New Roman" w:cstheme="minorHAnsi"/>
          <w:color w:val="002060"/>
          <w:sz w:val="20"/>
          <w:szCs w:val="18"/>
        </w:rPr>
      </w:pPr>
      <w:r>
        <w:rPr>
          <w:color w:val="002060"/>
          <w:sz w:val="20"/>
          <w:szCs w:val="18"/>
        </w:rPr>
        <w:t>Website:</w:t>
      </w:r>
      <w:r w:rsidR="001E29DC" w:rsidRPr="0061419C">
        <w:rPr>
          <w:color w:val="002060"/>
          <w:sz w:val="20"/>
          <w:szCs w:val="18"/>
        </w:rPr>
        <w:t xml:space="preserve"> </w:t>
      </w:r>
      <w:hyperlink r:id="rId13" w:history="1">
        <w:r w:rsidRPr="0061419C">
          <w:rPr>
            <w:rStyle w:val="Hyperlink"/>
            <w:rFonts w:cstheme="minorHAnsi"/>
            <w:sz w:val="20"/>
            <w:szCs w:val="18"/>
          </w:rPr>
          <w:t>www.iisrr.in</w:t>
        </w:r>
      </w:hyperlink>
      <w:r w:rsidRPr="0061419C">
        <w:rPr>
          <w:rFonts w:cstheme="minorHAnsi"/>
          <w:color w:val="002060"/>
          <w:sz w:val="20"/>
          <w:szCs w:val="18"/>
        </w:rPr>
        <w:t xml:space="preserve"> </w:t>
      </w:r>
      <w:r w:rsidR="001E29DC" w:rsidRPr="0061419C">
        <w:rPr>
          <w:rFonts w:cstheme="minorHAnsi"/>
          <w:color w:val="002060"/>
          <w:sz w:val="20"/>
          <w:szCs w:val="18"/>
        </w:rPr>
        <w:t xml:space="preserve">;      email: </w:t>
      </w:r>
      <w:hyperlink r:id="rId14" w:history="1">
        <w:r w:rsidRPr="0061419C">
          <w:rPr>
            <w:rStyle w:val="Hyperlink"/>
            <w:rFonts w:cstheme="minorHAnsi"/>
            <w:sz w:val="20"/>
            <w:szCs w:val="18"/>
          </w:rPr>
          <w:t>iisrr.research@gmail.com</w:t>
        </w:r>
      </w:hyperlink>
      <w:r w:rsidRPr="0061419C">
        <w:rPr>
          <w:sz w:val="20"/>
          <w:szCs w:val="18"/>
        </w:rPr>
        <w:t xml:space="preserve"> </w:t>
      </w:r>
      <w:r>
        <w:rPr>
          <w:rFonts w:cstheme="minorHAnsi"/>
          <w:color w:val="002060"/>
          <w:sz w:val="20"/>
          <w:szCs w:val="18"/>
        </w:rPr>
        <w:t>/</w:t>
      </w:r>
      <w:r w:rsidR="001E29DC" w:rsidRPr="0061419C">
        <w:rPr>
          <w:rFonts w:cstheme="minorHAnsi"/>
          <w:color w:val="002060"/>
          <w:sz w:val="20"/>
          <w:szCs w:val="18"/>
        </w:rPr>
        <w:t xml:space="preserve"> </w:t>
      </w:r>
      <w:hyperlink r:id="rId15" w:history="1">
        <w:r w:rsidRPr="0061419C">
          <w:rPr>
            <w:rStyle w:val="Hyperlink"/>
            <w:rFonts w:cstheme="minorHAnsi"/>
            <w:sz w:val="20"/>
            <w:szCs w:val="18"/>
          </w:rPr>
          <w:t>iisrr09@gmail.com</w:t>
        </w:r>
      </w:hyperlink>
      <w:r w:rsidRPr="0061419C">
        <w:rPr>
          <w:sz w:val="20"/>
          <w:szCs w:val="18"/>
        </w:rPr>
        <w:t xml:space="preserve"> </w:t>
      </w:r>
    </w:p>
    <w:p w:rsidR="001E29DC" w:rsidRPr="00757CB5" w:rsidRDefault="001E29DC" w:rsidP="0065100D">
      <w:pPr>
        <w:pStyle w:val="ListParagraph"/>
        <w:rPr>
          <w:rFonts w:eastAsia="Times New Roman" w:cstheme="minorHAnsi"/>
          <w:color w:val="002060"/>
        </w:rPr>
      </w:pPr>
    </w:p>
    <w:p w:rsidR="003C2410" w:rsidRPr="0061419C" w:rsidRDefault="003C2410" w:rsidP="0061419C">
      <w:pPr>
        <w:spacing w:after="200" w:line="276" w:lineRule="auto"/>
        <w:rPr>
          <w:rFonts w:eastAsia="Times New Roman" w:cstheme="minorHAnsi"/>
          <w:color w:val="002060"/>
          <w:szCs w:val="30"/>
        </w:rPr>
      </w:pPr>
    </w:p>
    <w:sectPr w:rsidR="003C2410" w:rsidRPr="0061419C" w:rsidSect="00757CB5">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952" w:rsidRDefault="00261952" w:rsidP="004C3A72">
      <w:r>
        <w:separator/>
      </w:r>
    </w:p>
  </w:endnote>
  <w:endnote w:type="continuationSeparator" w:id="1">
    <w:p w:rsidR="00261952" w:rsidRDefault="00261952" w:rsidP="004C3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Old English Text MT">
    <w:panose1 w:val="030409020405080308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72" w:rsidRDefault="004C3A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72" w:rsidRPr="004C3A72" w:rsidRDefault="004C3A72" w:rsidP="004C3A72">
    <w:pPr>
      <w:pStyle w:val="Footer"/>
      <w:pBdr>
        <w:top w:val="thinThickSmallGap" w:sz="24" w:space="1" w:color="622423" w:themeColor="accent2" w:themeShade="7F"/>
      </w:pBdr>
      <w:rPr>
        <w:rFonts w:asciiTheme="majorHAnsi" w:hAnsiTheme="majorHAnsi"/>
        <w:color w:val="984806" w:themeColor="accent6" w:themeShade="80"/>
      </w:rPr>
    </w:pPr>
    <w:r w:rsidRPr="004C3A72">
      <w:rPr>
        <w:rFonts w:ascii="Old English Text MT" w:hAnsi="Old English Text MT"/>
        <w:color w:val="984806" w:themeColor="accent6" w:themeShade="80"/>
        <w:sz w:val="20"/>
      </w:rPr>
      <w:t>Indian Institute of Social Reform &amp; Research</w:t>
    </w:r>
    <w:r w:rsidRPr="004C3A72">
      <w:rPr>
        <w:rFonts w:asciiTheme="majorHAnsi" w:hAnsiTheme="majorHAnsi"/>
        <w:color w:val="984806" w:themeColor="accent6" w:themeShade="80"/>
        <w:sz w:val="22"/>
      </w:rPr>
      <w:t xml:space="preserve">, </w:t>
    </w:r>
    <w:r>
      <w:rPr>
        <w:rFonts w:asciiTheme="majorHAnsi" w:hAnsiTheme="majorHAnsi"/>
        <w:color w:val="984806" w:themeColor="accent6" w:themeShade="80"/>
        <w:sz w:val="22"/>
      </w:rPr>
      <w:t xml:space="preserve">  </w:t>
    </w:r>
    <w:hyperlink r:id="rId1" w:history="1">
      <w:r w:rsidRPr="00B110C4">
        <w:rPr>
          <w:rStyle w:val="Hyperlink"/>
          <w:rFonts w:asciiTheme="majorHAnsi" w:hAnsiTheme="majorHAnsi"/>
          <w:sz w:val="20"/>
          <w:szCs w:val="20"/>
        </w:rPr>
        <w:t>www.iisrr.in</w:t>
      </w:r>
    </w:hyperlink>
    <w:r>
      <w:rPr>
        <w:rFonts w:asciiTheme="majorHAnsi" w:hAnsiTheme="majorHAnsi"/>
        <w:color w:val="984806" w:themeColor="accent6" w:themeShade="80"/>
        <w:sz w:val="20"/>
        <w:szCs w:val="20"/>
      </w:rPr>
      <w:t xml:space="preserve">   </w:t>
    </w:r>
    <w:r w:rsidRPr="004C3A72">
      <w:rPr>
        <w:rFonts w:asciiTheme="majorHAnsi" w:hAnsiTheme="majorHAnsi"/>
        <w:color w:val="984806" w:themeColor="accent6" w:themeShade="80"/>
        <w:sz w:val="20"/>
      </w:rPr>
      <w:t>Preamble of Research on Plagiarism &amp; AI</w:t>
    </w:r>
    <w:r w:rsidRPr="004C3A72">
      <w:rPr>
        <w:rFonts w:asciiTheme="majorHAnsi" w:hAnsiTheme="majorHAnsi"/>
        <w:color w:val="984806" w:themeColor="accent6" w:themeShade="80"/>
      </w:rPr>
      <w:ptab w:relativeTo="margin" w:alignment="right" w:leader="none"/>
    </w:r>
    <w:r w:rsidRPr="004C3A72">
      <w:rPr>
        <w:rFonts w:asciiTheme="majorHAnsi" w:hAnsiTheme="majorHAnsi"/>
        <w:color w:val="984806" w:themeColor="accent6" w:themeShade="80"/>
      </w:rPr>
      <w:t xml:space="preserve">Page </w:t>
    </w:r>
    <w:r w:rsidR="003E7199" w:rsidRPr="004C3A72">
      <w:rPr>
        <w:color w:val="984806" w:themeColor="accent6" w:themeShade="80"/>
      </w:rPr>
      <w:fldChar w:fldCharType="begin"/>
    </w:r>
    <w:r w:rsidRPr="004C3A72">
      <w:rPr>
        <w:color w:val="984806" w:themeColor="accent6" w:themeShade="80"/>
      </w:rPr>
      <w:instrText xml:space="preserve"> PAGE   \* MERGEFORMAT </w:instrText>
    </w:r>
    <w:r w:rsidR="003E7199" w:rsidRPr="004C3A72">
      <w:rPr>
        <w:color w:val="984806" w:themeColor="accent6" w:themeShade="80"/>
      </w:rPr>
      <w:fldChar w:fldCharType="separate"/>
    </w:r>
    <w:r w:rsidR="0061419C" w:rsidRPr="0061419C">
      <w:rPr>
        <w:rFonts w:asciiTheme="majorHAnsi" w:hAnsiTheme="majorHAnsi"/>
        <w:noProof/>
        <w:color w:val="984806" w:themeColor="accent6" w:themeShade="80"/>
      </w:rPr>
      <w:t>2</w:t>
    </w:r>
    <w:r w:rsidR="003E7199" w:rsidRPr="004C3A72">
      <w:rPr>
        <w:color w:val="984806" w:themeColor="accent6" w:themeShade="8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72" w:rsidRDefault="004C3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952" w:rsidRDefault="00261952" w:rsidP="004C3A72">
      <w:r>
        <w:separator/>
      </w:r>
    </w:p>
  </w:footnote>
  <w:footnote w:type="continuationSeparator" w:id="1">
    <w:p w:rsidR="00261952" w:rsidRDefault="00261952" w:rsidP="004C3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72" w:rsidRDefault="004C3A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72" w:rsidRDefault="004C3A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72" w:rsidRDefault="004C3A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36C1A"/>
    <w:multiLevelType w:val="hybridMultilevel"/>
    <w:tmpl w:val="5802A08A"/>
    <w:lvl w:ilvl="0" w:tplc="1EF4FC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697486"/>
    <w:multiLevelType w:val="hybridMultilevel"/>
    <w:tmpl w:val="A62C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1F6E73"/>
    <w:multiLevelType w:val="hybridMultilevel"/>
    <w:tmpl w:val="CAF46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82478E"/>
    <w:multiLevelType w:val="hybridMultilevel"/>
    <w:tmpl w:val="A62A4092"/>
    <w:lvl w:ilvl="0" w:tplc="5B3469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4D7594"/>
    <w:multiLevelType w:val="hybridMultilevel"/>
    <w:tmpl w:val="B010F774"/>
    <w:lvl w:ilvl="0" w:tplc="F68AB0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F3B27"/>
    <w:rsid w:val="00016FD1"/>
    <w:rsid w:val="00032C23"/>
    <w:rsid w:val="00121204"/>
    <w:rsid w:val="00165A46"/>
    <w:rsid w:val="0019271B"/>
    <w:rsid w:val="001E29DC"/>
    <w:rsid w:val="002116C6"/>
    <w:rsid w:val="00251F5B"/>
    <w:rsid w:val="00261952"/>
    <w:rsid w:val="003C2410"/>
    <w:rsid w:val="003E395C"/>
    <w:rsid w:val="003E7199"/>
    <w:rsid w:val="004022BD"/>
    <w:rsid w:val="004C3A72"/>
    <w:rsid w:val="00563D1B"/>
    <w:rsid w:val="00566EB3"/>
    <w:rsid w:val="005A3F4B"/>
    <w:rsid w:val="0061419C"/>
    <w:rsid w:val="0065100D"/>
    <w:rsid w:val="006D6198"/>
    <w:rsid w:val="00757CB5"/>
    <w:rsid w:val="007F19B6"/>
    <w:rsid w:val="0089645D"/>
    <w:rsid w:val="008D00CD"/>
    <w:rsid w:val="008E7BC0"/>
    <w:rsid w:val="0091136B"/>
    <w:rsid w:val="009170C9"/>
    <w:rsid w:val="00A20AB6"/>
    <w:rsid w:val="00A43CAD"/>
    <w:rsid w:val="00AA1B7A"/>
    <w:rsid w:val="00B37DD3"/>
    <w:rsid w:val="00BA4C28"/>
    <w:rsid w:val="00D330F2"/>
    <w:rsid w:val="00D917EA"/>
    <w:rsid w:val="00DB0A0D"/>
    <w:rsid w:val="00F00F68"/>
    <w:rsid w:val="00FA3656"/>
    <w:rsid w:val="00FF3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1B"/>
    <w:pPr>
      <w:spacing w:after="0" w:line="240" w:lineRule="auto"/>
    </w:pPr>
    <w:rPr>
      <w:rFonts w:cs="Times New Roman"/>
      <w:sz w:val="24"/>
      <w:szCs w:val="24"/>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271B"/>
    <w:rPr>
      <w:b/>
      <w:bCs/>
    </w:rPr>
  </w:style>
  <w:style w:type="paragraph" w:styleId="NormalWeb">
    <w:name w:val="Normal (Web)"/>
    <w:basedOn w:val="Normal"/>
    <w:uiPriority w:val="99"/>
    <w:unhideWhenUsed/>
    <w:rsid w:val="0019271B"/>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19271B"/>
    <w:rPr>
      <w:color w:val="0000FF"/>
      <w:u w:val="single"/>
    </w:rPr>
  </w:style>
  <w:style w:type="table" w:styleId="TableGrid">
    <w:name w:val="Table Grid"/>
    <w:basedOn w:val="TableNormal"/>
    <w:uiPriority w:val="59"/>
    <w:rsid w:val="0019271B"/>
    <w:pPr>
      <w:spacing w:after="0" w:line="240" w:lineRule="auto"/>
    </w:pPr>
    <w:rPr>
      <w:rFonts w:cs="Times New Roman"/>
      <w:lang w:val="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271B"/>
    <w:rPr>
      <w:rFonts w:ascii="Tahoma" w:hAnsi="Tahoma" w:cs="Angsana New"/>
      <w:sz w:val="16"/>
      <w:szCs w:val="20"/>
    </w:rPr>
  </w:style>
  <w:style w:type="character" w:customStyle="1" w:styleId="BalloonTextChar">
    <w:name w:val="Balloon Text Char"/>
    <w:basedOn w:val="DefaultParagraphFont"/>
    <w:link w:val="BalloonText"/>
    <w:uiPriority w:val="99"/>
    <w:semiHidden/>
    <w:rsid w:val="0019271B"/>
    <w:rPr>
      <w:rFonts w:ascii="Tahoma" w:hAnsi="Tahoma" w:cs="Angsana New"/>
      <w:sz w:val="16"/>
      <w:szCs w:val="20"/>
      <w:lang w:val="en-US" w:bidi="th-TH"/>
    </w:rPr>
  </w:style>
  <w:style w:type="paragraph" w:styleId="ListParagraph">
    <w:name w:val="List Paragraph"/>
    <w:basedOn w:val="Normal"/>
    <w:uiPriority w:val="34"/>
    <w:qFormat/>
    <w:rsid w:val="00165A46"/>
    <w:pPr>
      <w:ind w:left="720"/>
      <w:contextualSpacing/>
    </w:pPr>
    <w:rPr>
      <w:rFonts w:cs="Angsana New"/>
      <w:szCs w:val="30"/>
    </w:rPr>
  </w:style>
  <w:style w:type="paragraph" w:styleId="Header">
    <w:name w:val="header"/>
    <w:basedOn w:val="Normal"/>
    <w:link w:val="HeaderChar"/>
    <w:uiPriority w:val="99"/>
    <w:semiHidden/>
    <w:unhideWhenUsed/>
    <w:rsid w:val="004C3A72"/>
    <w:pPr>
      <w:tabs>
        <w:tab w:val="center" w:pos="4680"/>
        <w:tab w:val="right" w:pos="9360"/>
      </w:tabs>
    </w:pPr>
    <w:rPr>
      <w:rFonts w:cs="Angsana New"/>
      <w:szCs w:val="30"/>
    </w:rPr>
  </w:style>
  <w:style w:type="character" w:customStyle="1" w:styleId="HeaderChar">
    <w:name w:val="Header Char"/>
    <w:basedOn w:val="DefaultParagraphFont"/>
    <w:link w:val="Header"/>
    <w:uiPriority w:val="99"/>
    <w:semiHidden/>
    <w:rsid w:val="004C3A72"/>
    <w:rPr>
      <w:rFonts w:cs="Angsana New"/>
      <w:sz w:val="24"/>
      <w:szCs w:val="30"/>
      <w:lang w:val="en-US" w:bidi="th-TH"/>
    </w:rPr>
  </w:style>
  <w:style w:type="paragraph" w:styleId="Footer">
    <w:name w:val="footer"/>
    <w:basedOn w:val="Normal"/>
    <w:link w:val="FooterChar"/>
    <w:uiPriority w:val="99"/>
    <w:unhideWhenUsed/>
    <w:rsid w:val="004C3A72"/>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4C3A72"/>
    <w:rPr>
      <w:rFonts w:cs="Angsana New"/>
      <w:sz w:val="24"/>
      <w:szCs w:val="30"/>
      <w:lang w:val="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1B"/>
    <w:pPr>
      <w:spacing w:after="0" w:line="240" w:lineRule="auto"/>
    </w:pPr>
    <w:rPr>
      <w:rFonts w:cs="Times New Roman"/>
      <w:sz w:val="24"/>
      <w:szCs w:val="24"/>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271B"/>
    <w:rPr>
      <w:b/>
      <w:bCs/>
    </w:rPr>
  </w:style>
  <w:style w:type="paragraph" w:styleId="NormalWeb">
    <w:name w:val="Normal (Web)"/>
    <w:basedOn w:val="Normal"/>
    <w:uiPriority w:val="99"/>
    <w:unhideWhenUsed/>
    <w:rsid w:val="0019271B"/>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19271B"/>
    <w:rPr>
      <w:color w:val="0000FF"/>
      <w:u w:val="single"/>
    </w:rPr>
  </w:style>
  <w:style w:type="table" w:styleId="TableGrid">
    <w:name w:val="Table Grid"/>
    <w:basedOn w:val="TableNormal"/>
    <w:uiPriority w:val="59"/>
    <w:rsid w:val="0019271B"/>
    <w:pPr>
      <w:spacing w:after="0" w:line="240" w:lineRule="auto"/>
    </w:pPr>
    <w:rPr>
      <w:rFonts w:cs="Times New Roman"/>
      <w:lang w:val="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271B"/>
    <w:rPr>
      <w:rFonts w:ascii="Tahoma" w:hAnsi="Tahoma" w:cs="Angsana New"/>
      <w:sz w:val="16"/>
      <w:szCs w:val="20"/>
    </w:rPr>
  </w:style>
  <w:style w:type="character" w:customStyle="1" w:styleId="BalloonTextChar">
    <w:name w:val="Balloon Text Char"/>
    <w:basedOn w:val="DefaultParagraphFont"/>
    <w:link w:val="BalloonText"/>
    <w:uiPriority w:val="99"/>
    <w:semiHidden/>
    <w:rsid w:val="0019271B"/>
    <w:rPr>
      <w:rFonts w:ascii="Tahoma" w:hAnsi="Tahoma" w:cs="Angsana New"/>
      <w:sz w:val="16"/>
      <w:szCs w:val="20"/>
      <w:lang w:val="en-US" w:bidi="th-TH"/>
    </w:rPr>
  </w:style>
</w:styles>
</file>

<file path=word/webSettings.xml><?xml version="1.0" encoding="utf-8"?>
<w:webSettings xmlns:r="http://schemas.openxmlformats.org/officeDocument/2006/relationships" xmlns:w="http://schemas.openxmlformats.org/wordprocessingml/2006/main">
  <w:divs>
    <w:div w:id="1342245280">
      <w:bodyDiv w:val="1"/>
      <w:marLeft w:val="0"/>
      <w:marRight w:val="0"/>
      <w:marTop w:val="0"/>
      <w:marBottom w:val="0"/>
      <w:divBdr>
        <w:top w:val="none" w:sz="0" w:space="0" w:color="auto"/>
        <w:left w:val="none" w:sz="0" w:space="0" w:color="auto"/>
        <w:bottom w:val="none" w:sz="0" w:space="0" w:color="auto"/>
        <w:right w:val="none" w:sz="0" w:space="0" w:color="auto"/>
      </w:divBdr>
      <w:divsChild>
        <w:div w:id="982008158">
          <w:marLeft w:val="0"/>
          <w:marRight w:val="0"/>
          <w:marTop w:val="120"/>
          <w:marBottom w:val="0"/>
          <w:divBdr>
            <w:top w:val="none" w:sz="0" w:space="0" w:color="auto"/>
            <w:left w:val="none" w:sz="0" w:space="0" w:color="auto"/>
            <w:bottom w:val="none" w:sz="0" w:space="0" w:color="auto"/>
            <w:right w:val="none" w:sz="0" w:space="0" w:color="auto"/>
          </w:divBdr>
          <w:divsChild>
            <w:div w:id="1102384697">
              <w:marLeft w:val="0"/>
              <w:marRight w:val="0"/>
              <w:marTop w:val="0"/>
              <w:marBottom w:val="0"/>
              <w:divBdr>
                <w:top w:val="none" w:sz="0" w:space="0" w:color="auto"/>
                <w:left w:val="none" w:sz="0" w:space="0" w:color="auto"/>
                <w:bottom w:val="none" w:sz="0" w:space="0" w:color="auto"/>
                <w:right w:val="none" w:sz="0" w:space="0" w:color="auto"/>
              </w:divBdr>
              <w:divsChild>
                <w:div w:id="71974918">
                  <w:marLeft w:val="0"/>
                  <w:marRight w:val="0"/>
                  <w:marTop w:val="0"/>
                  <w:marBottom w:val="0"/>
                  <w:divBdr>
                    <w:top w:val="none" w:sz="0" w:space="0" w:color="auto"/>
                    <w:left w:val="none" w:sz="0" w:space="0" w:color="auto"/>
                    <w:bottom w:val="none" w:sz="0" w:space="0" w:color="auto"/>
                    <w:right w:val="none" w:sz="0" w:space="0" w:color="auto"/>
                  </w:divBdr>
                  <w:divsChild>
                    <w:div w:id="393894314">
                      <w:marLeft w:val="0"/>
                      <w:marRight w:val="0"/>
                      <w:marTop w:val="0"/>
                      <w:marBottom w:val="0"/>
                      <w:divBdr>
                        <w:top w:val="none" w:sz="0" w:space="0" w:color="auto"/>
                        <w:left w:val="none" w:sz="0" w:space="0" w:color="auto"/>
                        <w:bottom w:val="none" w:sz="0" w:space="0" w:color="auto"/>
                        <w:right w:val="none" w:sz="0" w:space="0" w:color="auto"/>
                      </w:divBdr>
                    </w:div>
                    <w:div w:id="1767799738">
                      <w:marLeft w:val="0"/>
                      <w:marRight w:val="0"/>
                      <w:marTop w:val="0"/>
                      <w:marBottom w:val="0"/>
                      <w:divBdr>
                        <w:top w:val="none" w:sz="0" w:space="0" w:color="auto"/>
                        <w:left w:val="none" w:sz="0" w:space="0" w:color="auto"/>
                        <w:bottom w:val="none" w:sz="0" w:space="0" w:color="auto"/>
                        <w:right w:val="none" w:sz="0" w:space="0" w:color="auto"/>
                      </w:divBdr>
                    </w:div>
                    <w:div w:id="1317297432">
                      <w:marLeft w:val="0"/>
                      <w:marRight w:val="0"/>
                      <w:marTop w:val="0"/>
                      <w:marBottom w:val="0"/>
                      <w:divBdr>
                        <w:top w:val="none" w:sz="0" w:space="0" w:color="auto"/>
                        <w:left w:val="none" w:sz="0" w:space="0" w:color="auto"/>
                        <w:bottom w:val="none" w:sz="0" w:space="0" w:color="auto"/>
                        <w:right w:val="none" w:sz="0" w:space="0" w:color="auto"/>
                      </w:divBdr>
                    </w:div>
                    <w:div w:id="405038246">
                      <w:marLeft w:val="0"/>
                      <w:marRight w:val="0"/>
                      <w:marTop w:val="0"/>
                      <w:marBottom w:val="0"/>
                      <w:divBdr>
                        <w:top w:val="none" w:sz="0" w:space="0" w:color="auto"/>
                        <w:left w:val="none" w:sz="0" w:space="0" w:color="auto"/>
                        <w:bottom w:val="none" w:sz="0" w:space="0" w:color="auto"/>
                        <w:right w:val="none" w:sz="0" w:space="0" w:color="auto"/>
                      </w:divBdr>
                    </w:div>
                    <w:div w:id="1611669961">
                      <w:marLeft w:val="0"/>
                      <w:marRight w:val="0"/>
                      <w:marTop w:val="0"/>
                      <w:marBottom w:val="0"/>
                      <w:divBdr>
                        <w:top w:val="none" w:sz="0" w:space="0" w:color="auto"/>
                        <w:left w:val="none" w:sz="0" w:space="0" w:color="auto"/>
                        <w:bottom w:val="none" w:sz="0" w:space="0" w:color="auto"/>
                        <w:right w:val="none" w:sz="0" w:space="0" w:color="auto"/>
                      </w:divBdr>
                    </w:div>
                    <w:div w:id="1075127242">
                      <w:marLeft w:val="0"/>
                      <w:marRight w:val="0"/>
                      <w:marTop w:val="0"/>
                      <w:marBottom w:val="0"/>
                      <w:divBdr>
                        <w:top w:val="none" w:sz="0" w:space="0" w:color="auto"/>
                        <w:left w:val="none" w:sz="0" w:space="0" w:color="auto"/>
                        <w:bottom w:val="none" w:sz="0" w:space="0" w:color="auto"/>
                        <w:right w:val="none" w:sz="0" w:space="0" w:color="auto"/>
                      </w:divBdr>
                    </w:div>
                    <w:div w:id="95253105">
                      <w:marLeft w:val="0"/>
                      <w:marRight w:val="0"/>
                      <w:marTop w:val="0"/>
                      <w:marBottom w:val="0"/>
                      <w:divBdr>
                        <w:top w:val="none" w:sz="0" w:space="0" w:color="auto"/>
                        <w:left w:val="none" w:sz="0" w:space="0" w:color="auto"/>
                        <w:bottom w:val="none" w:sz="0" w:space="0" w:color="auto"/>
                        <w:right w:val="none" w:sz="0" w:space="0" w:color="auto"/>
                      </w:divBdr>
                    </w:div>
                    <w:div w:id="1924221535">
                      <w:marLeft w:val="0"/>
                      <w:marRight w:val="0"/>
                      <w:marTop w:val="0"/>
                      <w:marBottom w:val="0"/>
                      <w:divBdr>
                        <w:top w:val="none" w:sz="0" w:space="0" w:color="auto"/>
                        <w:left w:val="none" w:sz="0" w:space="0" w:color="auto"/>
                        <w:bottom w:val="none" w:sz="0" w:space="0" w:color="auto"/>
                        <w:right w:val="none" w:sz="0" w:space="0" w:color="auto"/>
                      </w:divBdr>
                    </w:div>
                    <w:div w:id="796409876">
                      <w:marLeft w:val="0"/>
                      <w:marRight w:val="0"/>
                      <w:marTop w:val="0"/>
                      <w:marBottom w:val="0"/>
                      <w:divBdr>
                        <w:top w:val="none" w:sz="0" w:space="0" w:color="auto"/>
                        <w:left w:val="none" w:sz="0" w:space="0" w:color="auto"/>
                        <w:bottom w:val="none" w:sz="0" w:space="0" w:color="auto"/>
                        <w:right w:val="none" w:sz="0" w:space="0" w:color="auto"/>
                      </w:divBdr>
                    </w:div>
                    <w:div w:id="1563755514">
                      <w:marLeft w:val="0"/>
                      <w:marRight w:val="0"/>
                      <w:marTop w:val="0"/>
                      <w:marBottom w:val="0"/>
                      <w:divBdr>
                        <w:top w:val="none" w:sz="0" w:space="0" w:color="auto"/>
                        <w:left w:val="none" w:sz="0" w:space="0" w:color="auto"/>
                        <w:bottom w:val="none" w:sz="0" w:space="0" w:color="auto"/>
                        <w:right w:val="none" w:sz="0" w:space="0" w:color="auto"/>
                      </w:divBdr>
                    </w:div>
                    <w:div w:id="380986239">
                      <w:marLeft w:val="0"/>
                      <w:marRight w:val="0"/>
                      <w:marTop w:val="0"/>
                      <w:marBottom w:val="0"/>
                      <w:divBdr>
                        <w:top w:val="none" w:sz="0" w:space="0" w:color="auto"/>
                        <w:left w:val="none" w:sz="0" w:space="0" w:color="auto"/>
                        <w:bottom w:val="none" w:sz="0" w:space="0" w:color="auto"/>
                        <w:right w:val="none" w:sz="0" w:space="0" w:color="auto"/>
                      </w:divBdr>
                    </w:div>
                    <w:div w:id="806359425">
                      <w:marLeft w:val="0"/>
                      <w:marRight w:val="0"/>
                      <w:marTop w:val="0"/>
                      <w:marBottom w:val="0"/>
                      <w:divBdr>
                        <w:top w:val="none" w:sz="0" w:space="0" w:color="auto"/>
                        <w:left w:val="none" w:sz="0" w:space="0" w:color="auto"/>
                        <w:bottom w:val="none" w:sz="0" w:space="0" w:color="auto"/>
                        <w:right w:val="none" w:sz="0" w:space="0" w:color="auto"/>
                      </w:divBdr>
                    </w:div>
                    <w:div w:id="47848645">
                      <w:marLeft w:val="0"/>
                      <w:marRight w:val="0"/>
                      <w:marTop w:val="0"/>
                      <w:marBottom w:val="0"/>
                      <w:divBdr>
                        <w:top w:val="none" w:sz="0" w:space="0" w:color="auto"/>
                        <w:left w:val="none" w:sz="0" w:space="0" w:color="auto"/>
                        <w:bottom w:val="none" w:sz="0" w:space="0" w:color="auto"/>
                        <w:right w:val="none" w:sz="0" w:space="0" w:color="auto"/>
                      </w:divBdr>
                    </w:div>
                    <w:div w:id="1073238508">
                      <w:marLeft w:val="0"/>
                      <w:marRight w:val="0"/>
                      <w:marTop w:val="0"/>
                      <w:marBottom w:val="0"/>
                      <w:divBdr>
                        <w:top w:val="none" w:sz="0" w:space="0" w:color="auto"/>
                        <w:left w:val="none" w:sz="0" w:space="0" w:color="auto"/>
                        <w:bottom w:val="none" w:sz="0" w:space="0" w:color="auto"/>
                        <w:right w:val="none" w:sz="0" w:space="0" w:color="auto"/>
                      </w:divBdr>
                    </w:div>
                    <w:div w:id="1608536159">
                      <w:marLeft w:val="0"/>
                      <w:marRight w:val="0"/>
                      <w:marTop w:val="0"/>
                      <w:marBottom w:val="0"/>
                      <w:divBdr>
                        <w:top w:val="none" w:sz="0" w:space="0" w:color="auto"/>
                        <w:left w:val="none" w:sz="0" w:space="0" w:color="auto"/>
                        <w:bottom w:val="none" w:sz="0" w:space="0" w:color="auto"/>
                        <w:right w:val="none" w:sz="0" w:space="0" w:color="auto"/>
                      </w:divBdr>
                    </w:div>
                    <w:div w:id="1535731191">
                      <w:marLeft w:val="0"/>
                      <w:marRight w:val="0"/>
                      <w:marTop w:val="0"/>
                      <w:marBottom w:val="0"/>
                      <w:divBdr>
                        <w:top w:val="none" w:sz="0" w:space="0" w:color="auto"/>
                        <w:left w:val="none" w:sz="0" w:space="0" w:color="auto"/>
                        <w:bottom w:val="none" w:sz="0" w:space="0" w:color="auto"/>
                        <w:right w:val="none" w:sz="0" w:space="0" w:color="auto"/>
                      </w:divBdr>
                    </w:div>
                    <w:div w:id="1648244734">
                      <w:marLeft w:val="0"/>
                      <w:marRight w:val="0"/>
                      <w:marTop w:val="0"/>
                      <w:marBottom w:val="0"/>
                      <w:divBdr>
                        <w:top w:val="none" w:sz="0" w:space="0" w:color="auto"/>
                        <w:left w:val="none" w:sz="0" w:space="0" w:color="auto"/>
                        <w:bottom w:val="none" w:sz="0" w:space="0" w:color="auto"/>
                        <w:right w:val="none" w:sz="0" w:space="0" w:color="auto"/>
                      </w:divBdr>
                    </w:div>
                    <w:div w:id="414977948">
                      <w:marLeft w:val="0"/>
                      <w:marRight w:val="0"/>
                      <w:marTop w:val="0"/>
                      <w:marBottom w:val="0"/>
                      <w:divBdr>
                        <w:top w:val="none" w:sz="0" w:space="0" w:color="auto"/>
                        <w:left w:val="none" w:sz="0" w:space="0" w:color="auto"/>
                        <w:bottom w:val="none" w:sz="0" w:space="0" w:color="auto"/>
                        <w:right w:val="none" w:sz="0" w:space="0" w:color="auto"/>
                      </w:divBdr>
                    </w:div>
                    <w:div w:id="1853647702">
                      <w:marLeft w:val="0"/>
                      <w:marRight w:val="0"/>
                      <w:marTop w:val="0"/>
                      <w:marBottom w:val="0"/>
                      <w:divBdr>
                        <w:top w:val="none" w:sz="0" w:space="0" w:color="auto"/>
                        <w:left w:val="none" w:sz="0" w:space="0" w:color="auto"/>
                        <w:bottom w:val="none" w:sz="0" w:space="0" w:color="auto"/>
                        <w:right w:val="none" w:sz="0" w:space="0" w:color="auto"/>
                      </w:divBdr>
                    </w:div>
                    <w:div w:id="1506280867">
                      <w:marLeft w:val="0"/>
                      <w:marRight w:val="0"/>
                      <w:marTop w:val="0"/>
                      <w:marBottom w:val="0"/>
                      <w:divBdr>
                        <w:top w:val="none" w:sz="0" w:space="0" w:color="auto"/>
                        <w:left w:val="none" w:sz="0" w:space="0" w:color="auto"/>
                        <w:bottom w:val="none" w:sz="0" w:space="0" w:color="auto"/>
                        <w:right w:val="none" w:sz="0" w:space="0" w:color="auto"/>
                      </w:divBdr>
                    </w:div>
                    <w:div w:id="13247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rr.in/" TargetMode="External"/><Relationship Id="rId13" Type="http://schemas.openxmlformats.org/officeDocument/2006/relationships/hyperlink" Target="http://www.iisrr.i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iisrr09@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isrr.research@gmail.com/" TargetMode="External"/><Relationship Id="rId5" Type="http://schemas.openxmlformats.org/officeDocument/2006/relationships/footnotes" Target="footnotes.xml"/><Relationship Id="rId15" Type="http://schemas.openxmlformats.org/officeDocument/2006/relationships/hyperlink" Target="mailto:iisrr09@gmail.com" TargetMode="Externa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http://www.iisrr.in/researc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isrr@gmail.com" TargetMode="External"/><Relationship Id="rId14" Type="http://schemas.openxmlformats.org/officeDocument/2006/relationships/hyperlink" Target="mailto:iisrr.research@gmail.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isr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2018-11-05T10:14:00Z</dcterms:created>
  <dcterms:modified xsi:type="dcterms:W3CDTF">2018-11-05T10:14:00Z</dcterms:modified>
</cp:coreProperties>
</file>